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43A6A768"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3909BF">
        <w:rPr>
          <w:rFonts w:ascii="Arial" w:hAnsi="Arial" w:cs="Arial" w:hint="eastAsia"/>
          <w:b/>
          <w:bCs/>
          <w:sz w:val="24"/>
          <w:szCs w:val="24"/>
          <w:lang w:eastAsia="zh-CN"/>
        </w:rPr>
        <w:t>2</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w:t>
      </w:r>
      <w:r w:rsidR="00960A20">
        <w:rPr>
          <w:rFonts w:ascii="Arial" w:hAnsi="Arial" w:cs="Arial" w:hint="eastAsia"/>
          <w:b/>
          <w:bCs/>
          <w:sz w:val="24"/>
          <w:szCs w:val="24"/>
          <w:lang w:eastAsia="zh-CN"/>
        </w:rPr>
        <w:t>10028</w:t>
      </w:r>
    </w:p>
    <w:p w14:paraId="09465D17" w14:textId="566A5A12" w:rsidR="003835C7" w:rsidRPr="00535DA3" w:rsidRDefault="00B575D6" w:rsidP="00535DA3">
      <w:pPr>
        <w:pBdr>
          <w:bottom w:val="single" w:sz="6" w:space="0" w:color="auto"/>
        </w:pBdr>
        <w:tabs>
          <w:tab w:val="right" w:pos="9638"/>
        </w:tabs>
        <w:spacing w:after="0"/>
        <w:rPr>
          <w:rFonts w:ascii="Arial" w:hAnsi="Arial" w:cs="Arial"/>
          <w:b/>
          <w:sz w:val="24"/>
          <w:szCs w:val="22"/>
          <w:lang w:val="sv-SE"/>
        </w:rPr>
      </w:pPr>
      <w:r w:rsidRPr="00ED43DE">
        <w:rPr>
          <w:rFonts w:ascii="Arial" w:hAnsi="Arial" w:cs="Arial"/>
          <w:b/>
          <w:bCs/>
          <w:sz w:val="24"/>
        </w:rPr>
        <w:t>17 – 21 November, 2025, Dallas, TX, USA</w:t>
      </w:r>
      <w:r w:rsidR="003835C7" w:rsidRPr="00F32D6F">
        <w:rPr>
          <w:rFonts w:ascii="Arial" w:hAnsi="Arial" w:cs="Arial"/>
          <w:b/>
          <w:bCs/>
          <w:sz w:val="24"/>
        </w:rPr>
        <w:tab/>
      </w:r>
    </w:p>
    <w:p w14:paraId="6B6DF7AC" w14:textId="6B45A11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2133B2">
        <w:rPr>
          <w:rFonts w:ascii="Arial" w:hAnsi="Arial" w:cs="Arial" w:hint="eastAsia"/>
          <w:b/>
          <w:lang w:eastAsia="zh-CN"/>
        </w:rPr>
        <w:t>CATT</w:t>
      </w:r>
    </w:p>
    <w:p w14:paraId="74C363CA" w14:textId="4E1002BD"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882C2A">
        <w:rPr>
          <w:rFonts w:ascii="Arial" w:hAnsi="Arial" w:cs="Arial" w:hint="eastAsia"/>
          <w:b/>
          <w:lang w:eastAsia="zh-CN"/>
        </w:rPr>
        <w:t>5</w:t>
      </w:r>
      <w:r w:rsidR="00781C21">
        <w:rPr>
          <w:rFonts w:ascii="Arial" w:hAnsi="Arial" w:cs="Arial" w:hint="eastAsia"/>
          <w:b/>
          <w:lang w:eastAsia="zh-CN"/>
        </w:rPr>
        <w:t xml:space="preserve"> Data framework</w:t>
      </w:r>
      <w:r w:rsidR="001E2A0E">
        <w:rPr>
          <w:rFonts w:ascii="Arial" w:hAnsi="Arial" w:cs="Arial"/>
          <w:b/>
        </w:rPr>
        <w:t xml:space="preserve">] </w:t>
      </w:r>
      <w:r w:rsidR="00882C2A" w:rsidRPr="00882C2A">
        <w:rPr>
          <w:rFonts w:ascii="Arial" w:hAnsi="Arial" w:cs="Arial"/>
          <w:b/>
        </w:rPr>
        <w:t xml:space="preserve">Data Framework </w:t>
      </w:r>
      <w:r w:rsidR="001F6A8E">
        <w:rPr>
          <w:rFonts w:ascii="Arial" w:hAnsi="Arial" w:cs="Arial"/>
          <w:b/>
        </w:rPr>
        <w:t>for</w:t>
      </w:r>
      <w:r w:rsidR="001F6A8E">
        <w:rPr>
          <w:rFonts w:ascii="Arial" w:hAnsi="Arial" w:cs="Arial" w:hint="eastAsia"/>
          <w:b/>
          <w:lang w:eastAsia="zh-CN"/>
        </w:rPr>
        <w:t xml:space="preserve"> 6G</w:t>
      </w:r>
    </w:p>
    <w:p w14:paraId="06D82237" w14:textId="1A19BEE5"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F7816">
        <w:rPr>
          <w:rFonts w:ascii="Arial" w:hAnsi="Arial" w:cs="Arial"/>
          <w:b/>
        </w:rPr>
        <w:t>Approval</w:t>
      </w:r>
    </w:p>
    <w:p w14:paraId="2CA545C3" w14:textId="0B087065"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A33348" w:rsidRPr="00A33348">
        <w:rPr>
          <w:rFonts w:ascii="Arial" w:hAnsi="Arial" w:cs="Arial" w:hint="eastAsia"/>
          <w:b/>
          <w:lang w:eastAsia="zh-CN"/>
        </w:rPr>
        <w:t>20</w:t>
      </w:r>
      <w:r w:rsidR="00FB7A41" w:rsidRPr="00A33348">
        <w:rPr>
          <w:rFonts w:ascii="Arial" w:hAnsi="Arial" w:cs="Arial"/>
          <w:b/>
        </w:rPr>
        <w:t>.</w:t>
      </w:r>
      <w:r w:rsidR="00A33348" w:rsidRPr="00A33348">
        <w:rPr>
          <w:rFonts w:ascii="Arial" w:hAnsi="Arial" w:cs="Arial" w:hint="eastAsia"/>
          <w:b/>
          <w:lang w:eastAsia="zh-CN"/>
        </w:rPr>
        <w:t>6</w:t>
      </w:r>
      <w:r w:rsidR="00FB7A41" w:rsidRPr="00A33348">
        <w:rPr>
          <w:rFonts w:ascii="Arial" w:hAnsi="Arial" w:cs="Arial"/>
          <w:b/>
        </w:rPr>
        <w:t>.</w:t>
      </w:r>
      <w:r w:rsidR="002F45D6">
        <w:rPr>
          <w:rFonts w:ascii="Arial" w:hAnsi="Arial" w:cs="Arial" w:hint="eastAsia"/>
          <w:b/>
          <w:lang w:eastAsia="zh-CN"/>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C3F794C" w14:textId="4041A8EF" w:rsidR="00B41CF1"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481A14">
        <w:rPr>
          <w:rFonts w:ascii="Arial" w:hAnsi="Arial" w:cs="Arial"/>
          <w:i/>
        </w:rPr>
        <w:t xml:space="preserve">contribution </w:t>
      </w:r>
      <w:r w:rsidR="002E5B2D" w:rsidRPr="002E5B2D">
        <w:rPr>
          <w:rFonts w:ascii="Arial" w:hAnsi="Arial" w:cs="Arial"/>
          <w:i/>
        </w:rPr>
        <w:t xml:space="preserve">is intended </w:t>
      </w:r>
      <w:r w:rsidR="00B41CF1">
        <w:rPr>
          <w:rFonts w:ascii="Arial" w:hAnsi="Arial" w:cs="Arial" w:hint="eastAsia"/>
          <w:i/>
          <w:lang w:eastAsia="zh-CN"/>
        </w:rPr>
        <w:t xml:space="preserve">to </w:t>
      </w:r>
      <w:r w:rsidR="00481A14">
        <w:rPr>
          <w:rFonts w:ascii="Arial" w:hAnsi="Arial" w:cs="Arial" w:hint="eastAsia"/>
          <w:i/>
          <w:lang w:eastAsia="zh-CN"/>
        </w:rPr>
        <w:t xml:space="preserve">describe </w:t>
      </w:r>
      <w:r w:rsidR="00B41CF1">
        <w:rPr>
          <w:rFonts w:ascii="Arial" w:hAnsi="Arial" w:cs="Arial" w:hint="eastAsia"/>
          <w:i/>
          <w:lang w:eastAsia="zh-CN"/>
        </w:rPr>
        <w:t xml:space="preserve">the </w:t>
      </w:r>
      <w:r w:rsidR="005B064F">
        <w:rPr>
          <w:rFonts w:ascii="Arial" w:hAnsi="Arial" w:cs="Arial" w:hint="eastAsia"/>
          <w:i/>
          <w:lang w:eastAsia="zh-CN"/>
        </w:rPr>
        <w:t>W</w:t>
      </w:r>
      <w:r w:rsidR="006853A2">
        <w:rPr>
          <w:rFonts w:ascii="Arial" w:hAnsi="Arial" w:cs="Arial" w:hint="eastAsia"/>
          <w:i/>
          <w:lang w:eastAsia="zh-CN"/>
        </w:rPr>
        <w:t xml:space="preserve">ork </w:t>
      </w:r>
      <w:r w:rsidR="005B064F">
        <w:rPr>
          <w:rFonts w:ascii="Arial" w:hAnsi="Arial" w:cs="Arial" w:hint="eastAsia"/>
          <w:i/>
          <w:lang w:eastAsia="zh-CN"/>
        </w:rPr>
        <w:t>T</w:t>
      </w:r>
      <w:r w:rsidR="006853A2">
        <w:rPr>
          <w:rFonts w:ascii="Arial" w:hAnsi="Arial" w:cs="Arial" w:hint="eastAsia"/>
          <w:i/>
          <w:lang w:eastAsia="zh-CN"/>
        </w:rPr>
        <w:t>ask</w:t>
      </w:r>
      <w:r w:rsidR="0063300D">
        <w:rPr>
          <w:rFonts w:ascii="Arial" w:hAnsi="Arial" w:cs="Arial" w:hint="eastAsia"/>
          <w:i/>
          <w:lang w:eastAsia="zh-CN"/>
        </w:rPr>
        <w:t xml:space="preserve"> </w:t>
      </w:r>
      <w:r w:rsidR="00E25ECE">
        <w:rPr>
          <w:rFonts w:ascii="Arial" w:hAnsi="Arial" w:cs="Arial" w:hint="eastAsia"/>
          <w:i/>
          <w:lang w:eastAsia="zh-CN"/>
        </w:rPr>
        <w:t>scope</w:t>
      </w:r>
      <w:r w:rsidR="0063300D">
        <w:rPr>
          <w:rFonts w:ascii="Arial" w:hAnsi="Arial" w:cs="Arial" w:hint="eastAsia"/>
          <w:i/>
          <w:lang w:eastAsia="zh-CN"/>
        </w:rPr>
        <w:t xml:space="preserve"> and the potential Key Issues</w:t>
      </w:r>
      <w:r w:rsidR="00E25ECE">
        <w:rPr>
          <w:rFonts w:ascii="Arial" w:hAnsi="Arial" w:cs="Arial" w:hint="eastAsia"/>
          <w:i/>
          <w:lang w:eastAsia="zh-CN"/>
        </w:rPr>
        <w:t xml:space="preserve"> </w:t>
      </w:r>
      <w:r w:rsidR="000F695D">
        <w:rPr>
          <w:rFonts w:ascii="Arial" w:hAnsi="Arial" w:cs="Arial" w:hint="eastAsia"/>
          <w:i/>
          <w:lang w:eastAsia="zh-CN"/>
        </w:rPr>
        <w:t>for</w:t>
      </w:r>
      <w:r w:rsidR="00E25ECE">
        <w:rPr>
          <w:rFonts w:ascii="Arial" w:hAnsi="Arial" w:cs="Arial" w:hint="eastAsia"/>
          <w:i/>
          <w:lang w:eastAsia="zh-CN"/>
        </w:rPr>
        <w:t xml:space="preserve"> </w:t>
      </w:r>
      <w:r w:rsidR="000075C8">
        <w:rPr>
          <w:rFonts w:ascii="Arial" w:hAnsi="Arial" w:cs="Arial" w:hint="eastAsia"/>
          <w:i/>
          <w:lang w:eastAsia="zh-CN"/>
        </w:rPr>
        <w:t>WT#5 D</w:t>
      </w:r>
      <w:r w:rsidR="00F675DD">
        <w:rPr>
          <w:rFonts w:ascii="Arial" w:hAnsi="Arial" w:cs="Arial" w:hint="eastAsia"/>
          <w:i/>
          <w:lang w:eastAsia="zh-CN"/>
        </w:rPr>
        <w:t xml:space="preserve">ata </w:t>
      </w:r>
      <w:r w:rsidR="000075C8">
        <w:rPr>
          <w:rFonts w:ascii="Arial" w:hAnsi="Arial" w:cs="Arial" w:hint="eastAsia"/>
          <w:i/>
          <w:lang w:eastAsia="zh-CN"/>
        </w:rPr>
        <w:t>F</w:t>
      </w:r>
      <w:r w:rsidR="00F675DD">
        <w:rPr>
          <w:rFonts w:ascii="Arial" w:hAnsi="Arial" w:cs="Arial" w:hint="eastAsia"/>
          <w:i/>
          <w:lang w:eastAsia="zh-CN"/>
        </w:rPr>
        <w:t>ramework</w:t>
      </w:r>
      <w:r w:rsidR="00F675DD">
        <w:rPr>
          <w:rFonts w:ascii="Arial" w:hAnsi="Arial" w:cs="Arial"/>
          <w:i/>
        </w:rPr>
        <w:t>.</w:t>
      </w:r>
    </w:p>
    <w:p w14:paraId="3B3C3D47" w14:textId="3DC86117" w:rsidR="008C2BE3" w:rsidRPr="00BE1059" w:rsidRDefault="008C2BE3" w:rsidP="00BE1059">
      <w:pPr>
        <w:jc w:val="center"/>
        <w:rPr>
          <w:rFonts w:ascii="Arial" w:hAnsi="Arial" w:cs="Arial"/>
          <w:color w:val="FF0000"/>
          <w:sz w:val="36"/>
          <w:szCs w:val="36"/>
          <w:lang w:eastAsia="zh-CN"/>
        </w:rPr>
      </w:pPr>
      <w:bookmarkStart w:id="0" w:name="_Hlk87257355"/>
      <w:r w:rsidRPr="00053F6B">
        <w:rPr>
          <w:rFonts w:ascii="Arial" w:hAnsi="Arial" w:cs="Arial"/>
          <w:color w:val="FF0000"/>
          <w:sz w:val="36"/>
          <w:szCs w:val="36"/>
        </w:rPr>
        <w:t>**** First Change ****</w:t>
      </w:r>
    </w:p>
    <w:bookmarkEnd w:id="0"/>
    <w:p w14:paraId="5B3A250E" w14:textId="367360A3"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C86441">
        <w:rPr>
          <w:rFonts w:cs="Arial" w:hint="eastAsia"/>
          <w:sz w:val="32"/>
          <w:szCs w:val="18"/>
          <w:lang w:eastAsia="zh-CN"/>
        </w:rPr>
        <w:t>5</w:t>
      </w:r>
      <w:r w:rsidR="00C65856">
        <w:rPr>
          <w:rFonts w:cs="Arial"/>
          <w:sz w:val="32"/>
          <w:szCs w:val="18"/>
        </w:rPr>
        <w:t xml:space="preserve"> Scope</w:t>
      </w:r>
    </w:p>
    <w:p w14:paraId="25B824C0" w14:textId="1E4E4429" w:rsidR="00983DAD" w:rsidRDefault="00983DAD" w:rsidP="00414282">
      <w:pPr>
        <w:rPr>
          <w:iCs/>
          <w:lang w:eastAsia="zh-CN"/>
        </w:rPr>
      </w:pPr>
      <w:r w:rsidRPr="00703B0B">
        <w:rPr>
          <w:b/>
          <w:bCs/>
          <w:shd w:val="clear" w:color="auto" w:fill="FFFFFF" w:themeFill="background1"/>
        </w:rPr>
        <w:t>WT</w:t>
      </w:r>
      <w:r w:rsidRPr="00703B0B">
        <w:rPr>
          <w:b/>
          <w:shd w:val="clear" w:color="auto" w:fill="FFFFFF" w:themeFill="background1"/>
        </w:rPr>
        <w:t>#5:</w:t>
      </w:r>
      <w:r w:rsidRPr="00703B0B">
        <w:rPr>
          <w:shd w:val="clear" w:color="auto" w:fill="FFFFFF" w:themeFill="background1"/>
        </w:rPr>
        <w:t xml:space="preserve"> Study data framework for all aspects related to efficient and scalable data handling including</w:t>
      </w:r>
      <w:r w:rsidRPr="00703B0B">
        <w:rPr>
          <w:rFonts w:hint="eastAsia"/>
          <w:shd w:val="clear" w:color="auto" w:fill="FFFFFF" w:themeFill="background1"/>
          <w:lang w:eastAsia="zh-CN"/>
        </w:rPr>
        <w:t>,</w:t>
      </w:r>
      <w:r w:rsidRPr="00703B0B">
        <w:rPr>
          <w:shd w:val="clear" w:color="auto" w:fill="FFFFFF" w:themeFill="background1"/>
          <w:lang w:eastAsia="zh-CN"/>
        </w:rPr>
        <w:t xml:space="preserve"> for example,</w:t>
      </w:r>
      <w:r w:rsidRPr="00703B0B">
        <w:rPr>
          <w:shd w:val="clear" w:color="auto" w:fill="FFFFFF" w:themeFill="background1"/>
        </w:rPr>
        <w:t xml:space="preserve"> data collection, </w:t>
      </w:r>
      <w:ins w:id="1" w:author="CATT-Yaqin" w:date="2025-11-03T14:35:00Z">
        <w:r>
          <w:rPr>
            <w:rFonts w:hint="eastAsia"/>
            <w:shd w:val="clear" w:color="auto" w:fill="FFFFFF" w:themeFill="background1"/>
            <w:lang w:eastAsia="zh-CN"/>
          </w:rPr>
          <w:t>transfer</w:t>
        </w:r>
      </w:ins>
      <w:del w:id="2" w:author="CATT-Yaqin" w:date="2025-11-03T14:35:00Z">
        <w:r w:rsidRPr="00703B0B" w:rsidDel="00983DAD">
          <w:rPr>
            <w:shd w:val="clear" w:color="auto" w:fill="FFFFFF" w:themeFill="background1"/>
          </w:rPr>
          <w:delText>distribution</w:delText>
        </w:r>
      </w:del>
      <w:r w:rsidRPr="00703B0B">
        <w:rPr>
          <w:shd w:val="clear" w:color="auto" w:fill="FFFFFF" w:themeFill="background1"/>
        </w:rPr>
        <w:t>, processing, storage</w:t>
      </w:r>
      <w:ins w:id="3" w:author="CATT-Yaqin" w:date="2025-11-03T14:35:00Z">
        <w:r w:rsidR="00F26A44">
          <w:rPr>
            <w:rFonts w:hint="eastAsia"/>
            <w:shd w:val="clear" w:color="auto" w:fill="FFFFFF" w:themeFill="background1"/>
            <w:lang w:eastAsia="zh-CN"/>
          </w:rPr>
          <w:t xml:space="preserve"> and retrieval</w:t>
        </w:r>
      </w:ins>
      <w:r w:rsidRPr="00703B0B">
        <w:rPr>
          <w:shd w:val="clear" w:color="auto" w:fill="FFFFFF" w:themeFill="background1"/>
        </w:rPr>
        <w:t>,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380C12B3" w14:textId="77777777" w:rsidR="007002F2" w:rsidRPr="00B04BB1" w:rsidRDefault="007002F2" w:rsidP="007002F2">
      <w:pPr>
        <w:pStyle w:val="NO"/>
        <w:rPr>
          <w:lang w:val="en-US" w:eastAsia="zh-CN"/>
        </w:rPr>
      </w:pPr>
      <w:r w:rsidRPr="00B04BB1">
        <w:rPr>
          <w:lang w:eastAsia="zh-CN"/>
        </w:rPr>
        <w:t>NOTE 1:</w:t>
      </w:r>
      <w:r w:rsidRPr="00B04BB1">
        <w:rPr>
          <w:lang w:eastAsia="zh-CN"/>
        </w:rPr>
        <w:tab/>
        <w:t>Coordination (as requested by SA plenary LS SP-251261) with SA5 is required. Common functionalities for data handling may be identified between SA2 and SA5 to be coordinated with each other to avoid incompatible or duplicated solutions for data framework.</w:t>
      </w:r>
    </w:p>
    <w:p w14:paraId="423630B9" w14:textId="77777777" w:rsidR="007002F2" w:rsidRPr="00B04BB1" w:rsidRDefault="007002F2" w:rsidP="007002F2">
      <w:pPr>
        <w:rPr>
          <w:lang w:eastAsia="zh-CN"/>
        </w:rPr>
      </w:pPr>
      <w:bookmarkStart w:id="4" w:name="_Hlk211241274"/>
      <w:bookmarkStart w:id="5" w:name="OLE_LINK5"/>
      <w:r w:rsidRPr="00B04BB1">
        <w:rPr>
          <w:lang w:eastAsia="zh-CN"/>
        </w:rPr>
        <w:t>The WT includes the following aspects:</w:t>
      </w:r>
    </w:p>
    <w:p w14:paraId="4BFB9C25" w14:textId="38102134" w:rsidR="007002F2" w:rsidRDefault="007002F2" w:rsidP="00B04BB1">
      <w:pPr>
        <w:pStyle w:val="ac"/>
        <w:numPr>
          <w:ilvl w:val="0"/>
          <w:numId w:val="28"/>
        </w:numPr>
        <w:shd w:val="clear" w:color="auto" w:fill="FFFFFF"/>
        <w:rPr>
          <w:ins w:id="6" w:author="CATT-Yaqin" w:date="2025-11-03T14:36:00Z"/>
          <w:rFonts w:ascii="Aptos" w:hAnsi="Aptos"/>
          <w:color w:val="000000"/>
          <w:sz w:val="22"/>
          <w:szCs w:val="22"/>
        </w:rPr>
      </w:pPr>
      <w:bookmarkStart w:id="7" w:name="OLE_LINK11"/>
      <w:bookmarkStart w:id="8" w:name="OLE_LINK22"/>
      <w:r w:rsidRPr="00B04BB1">
        <w:rPr>
          <w:rFonts w:ascii="Aptos" w:hAnsi="Aptos"/>
          <w:lang w:eastAsia="ja-JP"/>
        </w:rPr>
        <w:t>Identify high level use cases (e.g. AI</w:t>
      </w:r>
      <w:ins w:id="9" w:author="CATT-Yaqin" w:date="2025-11-03T14:36:00Z">
        <w:r w:rsidR="000B1794">
          <w:rPr>
            <w:rFonts w:ascii="Aptos" w:hAnsi="Aptos" w:hint="eastAsia"/>
            <w:lang w:eastAsia="zh-CN"/>
          </w:rPr>
          <w:t>/</w:t>
        </w:r>
      </w:ins>
      <w:r w:rsidRPr="00B04BB1">
        <w:rPr>
          <w:rFonts w:ascii="Aptos" w:hAnsi="Aptos"/>
          <w:lang w:eastAsia="ja-JP"/>
        </w:rPr>
        <w:t xml:space="preserve">ML in the core, UE data collection for UE-sided model training, </w:t>
      </w:r>
      <w:r w:rsidRPr="00B04BB1">
        <w:rPr>
          <w:rFonts w:ascii="Aptos" w:hAnsi="Aptos"/>
          <w:highlight w:val="yellow"/>
          <w:lang w:eastAsia="ja-JP"/>
        </w:rPr>
        <w:t>Sensing, Positioning</w:t>
      </w:r>
      <w:r w:rsidRPr="00B04BB1">
        <w:rPr>
          <w:rFonts w:ascii="Aptos" w:hAnsi="Aptos" w:hint="eastAsia"/>
          <w:lang w:eastAsia="ja-JP"/>
        </w:rPr>
        <w:t xml:space="preserve">) </w:t>
      </w:r>
      <w:r w:rsidRPr="00B04BB1">
        <w:rPr>
          <w:rFonts w:ascii="Aptos" w:hAnsi="Aptos"/>
          <w:lang w:eastAsia="ja-JP"/>
        </w:rPr>
        <w:t>potentially subject to the data framework.</w:t>
      </w:r>
      <w:bookmarkEnd w:id="7"/>
      <w:r w:rsidRPr="00B04BB1">
        <w:rPr>
          <w:rFonts w:ascii="Aptos" w:hAnsi="Aptos"/>
          <w:color w:val="000000"/>
          <w:sz w:val="22"/>
          <w:szCs w:val="22"/>
        </w:rPr>
        <w:t> </w:t>
      </w:r>
    </w:p>
    <w:p w14:paraId="337D0997" w14:textId="600916BD" w:rsidR="00E339D0" w:rsidRDefault="004268CC" w:rsidP="00E339D0">
      <w:pPr>
        <w:pStyle w:val="NO"/>
        <w:rPr>
          <w:lang w:eastAsia="zh-CN"/>
        </w:rPr>
      </w:pPr>
      <w:ins w:id="10" w:author="CATT-Yaqin" w:date="2025-11-03T14:38:00Z">
        <w:r w:rsidRPr="00D54329">
          <w:rPr>
            <w:lang w:eastAsia="zh-CN"/>
          </w:rPr>
          <w:t>Editor's Note:</w:t>
        </w:r>
        <w:r>
          <w:rPr>
            <w:rFonts w:hint="eastAsia"/>
            <w:lang w:eastAsia="zh-CN"/>
          </w:rPr>
          <w:t xml:space="preserve"> </w:t>
        </w:r>
      </w:ins>
      <w:ins w:id="11" w:author="CATT-Yaqin" w:date="2025-11-07T16:18:00Z">
        <w:r w:rsidR="002965FC">
          <w:t xml:space="preserve">These use cases </w:t>
        </w:r>
      </w:ins>
      <w:ins w:id="12" w:author="CATT-Yaqin" w:date="2025-11-07T16:32:00Z">
        <w:r w:rsidR="009E5410">
          <w:rPr>
            <w:rFonts w:hint="eastAsia"/>
            <w:lang w:eastAsia="zh-CN"/>
          </w:rPr>
          <w:t>serve</w:t>
        </w:r>
      </w:ins>
      <w:ins w:id="13" w:author="CATT-Yaqin" w:date="2025-11-07T16:30:00Z">
        <w:r w:rsidR="009E5410">
          <w:rPr>
            <w:rFonts w:hint="eastAsia"/>
            <w:lang w:eastAsia="zh-CN"/>
          </w:rPr>
          <w:t xml:space="preserve"> as the</w:t>
        </w:r>
      </w:ins>
      <w:ins w:id="14" w:author="CATT-Yaqin" w:date="2025-11-07T16:18:00Z">
        <w:r w:rsidR="002965FC">
          <w:t xml:space="preserve"> starting point, </w:t>
        </w:r>
      </w:ins>
      <w:ins w:id="15" w:author="CATT-Yaqin" w:date="2025-11-07T16:31:00Z">
        <w:r w:rsidR="009E5410">
          <w:rPr>
            <w:rFonts w:hint="eastAsia"/>
            <w:lang w:eastAsia="zh-CN"/>
          </w:rPr>
          <w:t>and</w:t>
        </w:r>
      </w:ins>
      <w:ins w:id="16" w:author="CATT-Yaqin" w:date="2025-11-07T16:18:00Z">
        <w:r w:rsidR="002965FC">
          <w:t xml:space="preserve"> whether the specific </w:t>
        </w:r>
        <w:r w:rsidR="00511346">
          <w:t>use cases</w:t>
        </w:r>
        <w:r w:rsidR="00511346">
          <w:t xml:space="preserve"> </w:t>
        </w:r>
        <w:r w:rsidR="002965FC">
          <w:t xml:space="preserve">(e.g., Sensing, Positioning) </w:t>
        </w:r>
      </w:ins>
      <w:ins w:id="17" w:author="CATT-Yaqin" w:date="2025-11-07T16:29:00Z">
        <w:r w:rsidR="00F47056">
          <w:t>are</w:t>
        </w:r>
        <w:r w:rsidR="00F47056">
          <w:rPr>
            <w:rFonts w:hint="eastAsia"/>
            <w:lang w:eastAsia="zh-CN"/>
          </w:rPr>
          <w:t xml:space="preserve"> </w:t>
        </w:r>
      </w:ins>
      <w:ins w:id="18" w:author="CATT-Yaqin" w:date="2025-11-07T16:18:00Z">
        <w:r w:rsidR="002965FC">
          <w:t xml:space="preserve">actually subject to the data framework will be </w:t>
        </w:r>
      </w:ins>
      <w:ins w:id="19" w:author="CATT-Yaqin" w:date="2025-11-07T16:32:00Z">
        <w:r w:rsidR="009E5410">
          <w:rPr>
            <w:rFonts w:hint="eastAsia"/>
            <w:lang w:eastAsia="zh-CN"/>
          </w:rPr>
          <w:t>dec</w:t>
        </w:r>
      </w:ins>
      <w:ins w:id="20" w:author="CATT-Yaqin" w:date="2025-11-07T16:33:00Z">
        <w:r w:rsidR="009E5410">
          <w:rPr>
            <w:rFonts w:hint="eastAsia"/>
            <w:lang w:eastAsia="zh-CN"/>
          </w:rPr>
          <w:t>ided</w:t>
        </w:r>
      </w:ins>
      <w:ins w:id="21" w:author="CATT-Yaqin" w:date="2025-11-07T16:18:00Z">
        <w:r w:rsidR="002965FC">
          <w:t xml:space="preserve"> after further discussion.</w:t>
        </w:r>
      </w:ins>
      <w:del w:id="22" w:author="CATT-Yaqin" w:date="2025-11-03T14:42:00Z">
        <w:r w:rsidDel="004268CC">
          <w:rPr>
            <w:rFonts w:hint="eastAsia"/>
            <w:lang w:eastAsia="zh-CN"/>
          </w:rPr>
          <w:delText xml:space="preserve"> </w:delText>
        </w:r>
      </w:del>
    </w:p>
    <w:p w14:paraId="79F350C1" w14:textId="77777777" w:rsidR="00E339D0" w:rsidRPr="002965FC" w:rsidDel="004268CC" w:rsidRDefault="00E339D0" w:rsidP="00E339D0">
      <w:pPr>
        <w:pStyle w:val="NO"/>
        <w:rPr>
          <w:del w:id="23" w:author="CATT-Yaqin" w:date="2025-11-03T14:38:00Z"/>
          <w:lang w:eastAsia="zh-CN"/>
        </w:rPr>
      </w:pPr>
    </w:p>
    <w:p w14:paraId="0EA20D50" w14:textId="60E523E0" w:rsidR="007002F2" w:rsidRPr="00B04BB1" w:rsidRDefault="007002F2" w:rsidP="00E339D0">
      <w:pPr>
        <w:pStyle w:val="NO"/>
        <w:rPr>
          <w:lang w:eastAsia="zh-CN"/>
        </w:rPr>
      </w:pPr>
      <w:bookmarkStart w:id="24" w:name="OLE_LINK21"/>
      <w:r w:rsidRPr="00B04BB1">
        <w:rPr>
          <w:lang w:eastAsia="zh-CN"/>
        </w:rPr>
        <w:t>NOTE 2: This identification does not predetermine whether the use cases will ultimately adopt the data framework solutions.</w:t>
      </w:r>
      <w:bookmarkStart w:id="25" w:name="OLE_LINK14"/>
      <w:r w:rsidRPr="00B04BB1">
        <w:rPr>
          <w:lang w:eastAsia="zh-CN"/>
        </w:rPr>
        <w:t xml:space="preserve"> The </w:t>
      </w:r>
      <w:bookmarkEnd w:id="25"/>
      <w:r w:rsidRPr="00B04BB1">
        <w:rPr>
          <w:lang w:eastAsia="zh-CN"/>
        </w:rPr>
        <w:t>coordination with other WTs for specific use cases</w:t>
      </w:r>
      <w:r w:rsidRPr="00B04BB1">
        <w:rPr>
          <w:rFonts w:hint="eastAsia"/>
          <w:lang w:eastAsia="zh-CN"/>
        </w:rPr>
        <w:t xml:space="preserve"> </w:t>
      </w:r>
      <w:r w:rsidRPr="00B04BB1">
        <w:rPr>
          <w:lang w:eastAsia="zh-CN"/>
        </w:rPr>
        <w:t>is needed.</w:t>
      </w:r>
    </w:p>
    <w:bookmarkEnd w:id="8"/>
    <w:bookmarkEnd w:id="24"/>
    <w:p w14:paraId="79E56FAE" w14:textId="77777777" w:rsidR="007002F2" w:rsidRPr="00B04BB1" w:rsidRDefault="007002F2" w:rsidP="007002F2">
      <w:pPr>
        <w:pStyle w:val="NO"/>
        <w:rPr>
          <w:lang w:eastAsia="zh-CN"/>
        </w:rPr>
      </w:pPr>
      <w:r w:rsidRPr="00B04BB1">
        <w:rPr>
          <w:lang w:eastAsia="zh-CN"/>
        </w:rPr>
        <w:t>NOTE 3: The use of the term “data framework” does not imply that all use cases that will be identified need to be supported by the same set of functionalities, procedures, NFs, services and/or use the same data structure/format.</w:t>
      </w:r>
      <w:bookmarkStart w:id="26" w:name="OLE_LINK12"/>
    </w:p>
    <w:p w14:paraId="71FA5A32" w14:textId="0F08516E" w:rsidR="007002F2" w:rsidRPr="00B04BB1" w:rsidRDefault="007002F2" w:rsidP="007002F2">
      <w:pPr>
        <w:pStyle w:val="ac"/>
        <w:numPr>
          <w:ilvl w:val="0"/>
          <w:numId w:val="28"/>
        </w:numPr>
        <w:rPr>
          <w:lang w:val="en-US"/>
        </w:rPr>
      </w:pPr>
      <w:r w:rsidRPr="00B04BB1">
        <w:rPr>
          <w:rFonts w:ascii="Aptos" w:hAnsi="Aptos"/>
          <w:lang w:eastAsia="ja-JP"/>
        </w:rPr>
        <w:t>Stu</w:t>
      </w:r>
      <w:bookmarkEnd w:id="26"/>
      <w:r w:rsidRPr="00B04BB1">
        <w:rPr>
          <w:rFonts w:ascii="Aptos" w:hAnsi="Aptos"/>
          <w:lang w:eastAsia="ja-JP"/>
        </w:rPr>
        <w:t>dy required data framework functionalities to support the identified use cases, e.g</w:t>
      </w:r>
      <w:ins w:id="27" w:author="CATT-Yaqin" w:date="2025-11-03T15:10:00Z">
        <w:r w:rsidR="00884963">
          <w:rPr>
            <w:rFonts w:ascii="Aptos" w:hAnsi="Aptos" w:hint="eastAsia"/>
            <w:lang w:eastAsia="zh-CN"/>
          </w:rPr>
          <w:t>.</w:t>
        </w:r>
      </w:ins>
      <w:r w:rsidRPr="00B04BB1">
        <w:rPr>
          <w:lang w:val="en-US" w:eastAsia="zh-CN"/>
        </w:rPr>
        <w:t>:</w:t>
      </w:r>
    </w:p>
    <w:p w14:paraId="2C633743" w14:textId="77777777" w:rsidR="007002F2" w:rsidRPr="00B04BB1" w:rsidRDefault="007002F2" w:rsidP="007002F2">
      <w:pPr>
        <w:pStyle w:val="ac"/>
        <w:numPr>
          <w:ilvl w:val="0"/>
          <w:numId w:val="27"/>
        </w:numPr>
        <w:rPr>
          <w:lang w:val="en-US"/>
        </w:rPr>
      </w:pPr>
      <w:bookmarkStart w:id="28" w:name="_Hlk211012227"/>
      <w:r w:rsidRPr="00B04BB1">
        <w:rPr>
          <w:lang w:val="en-US"/>
        </w:rPr>
        <w:t>data discovery and data registration</w:t>
      </w:r>
    </w:p>
    <w:bookmarkEnd w:id="28"/>
    <w:p w14:paraId="754BCBFF" w14:textId="77777777" w:rsidR="007002F2" w:rsidRPr="00B04BB1" w:rsidRDefault="007002F2" w:rsidP="007002F2">
      <w:pPr>
        <w:pStyle w:val="ac"/>
        <w:numPr>
          <w:ilvl w:val="0"/>
          <w:numId w:val="27"/>
        </w:numPr>
        <w:rPr>
          <w:lang w:val="en-US"/>
        </w:rPr>
      </w:pPr>
      <w:r w:rsidRPr="00B04BB1">
        <w:rPr>
          <w:lang w:val="en-US"/>
        </w:rPr>
        <w:t>data collection and transfer (including configuration of the data source (e.g. about collected data, reporting period and mechanisms to use), transfer of the collected data (including data distribution) )</w:t>
      </w:r>
    </w:p>
    <w:p w14:paraId="77DDDA7D" w14:textId="77777777" w:rsidR="007002F2" w:rsidRPr="00B04BB1" w:rsidRDefault="007002F2" w:rsidP="007002F2">
      <w:pPr>
        <w:pStyle w:val="ac"/>
        <w:numPr>
          <w:ilvl w:val="0"/>
          <w:numId w:val="27"/>
        </w:numPr>
        <w:rPr>
          <w:lang w:val="en-US"/>
        </w:rPr>
      </w:pPr>
      <w:r w:rsidRPr="00B04BB1">
        <w:rPr>
          <w:rFonts w:hint="eastAsia"/>
          <w:lang w:val="en-US"/>
        </w:rPr>
        <w:t>d</w:t>
      </w:r>
      <w:r w:rsidRPr="00B04BB1">
        <w:rPr>
          <w:lang w:val="en-US"/>
        </w:rPr>
        <w:t xml:space="preserve">ata </w:t>
      </w:r>
      <w:bookmarkStart w:id="29" w:name="OLE_LINK1"/>
      <w:r w:rsidRPr="00B04BB1">
        <w:rPr>
          <w:lang w:val="en-US"/>
        </w:rPr>
        <w:t>labelling</w:t>
      </w:r>
      <w:bookmarkEnd w:id="29"/>
      <w:r w:rsidRPr="00B04BB1">
        <w:rPr>
          <w:lang w:val="en-US"/>
        </w:rPr>
        <w:t>/metadata handling</w:t>
      </w:r>
    </w:p>
    <w:p w14:paraId="1513D9FC" w14:textId="75482B5E" w:rsidR="007002F2" w:rsidRPr="00B04BB1" w:rsidRDefault="007002F2" w:rsidP="007002F2">
      <w:pPr>
        <w:pStyle w:val="ac"/>
        <w:numPr>
          <w:ilvl w:val="0"/>
          <w:numId w:val="27"/>
        </w:numPr>
        <w:rPr>
          <w:lang w:val="en-US"/>
        </w:rPr>
      </w:pPr>
      <w:proofErr w:type="gramStart"/>
      <w:r w:rsidRPr="00B04BB1">
        <w:rPr>
          <w:lang w:val="en-US"/>
        </w:rPr>
        <w:t>data</w:t>
      </w:r>
      <w:proofErr w:type="gramEnd"/>
      <w:r w:rsidRPr="00B04BB1">
        <w:rPr>
          <w:lang w:val="en-US"/>
        </w:rPr>
        <w:t xml:space="preserve"> processing (e.g.</w:t>
      </w:r>
      <w:bookmarkStart w:id="30" w:name="_Hlk211012399"/>
      <w:r w:rsidR="00B04BB1">
        <w:rPr>
          <w:rFonts w:hint="eastAsia"/>
          <w:lang w:val="en-US" w:eastAsia="zh-CN"/>
        </w:rPr>
        <w:t xml:space="preserve"> </w:t>
      </w:r>
      <w:r w:rsidRPr="00B04BB1">
        <w:rPr>
          <w:lang w:val="en-US"/>
        </w:rPr>
        <w:t>data anonymization, data analysis, data generation, etc.)</w:t>
      </w:r>
    </w:p>
    <w:bookmarkEnd w:id="30"/>
    <w:p w14:paraId="359E53AB" w14:textId="77777777" w:rsidR="007002F2" w:rsidRPr="00B04BB1" w:rsidRDefault="007002F2" w:rsidP="007002F2">
      <w:pPr>
        <w:pStyle w:val="ac"/>
        <w:numPr>
          <w:ilvl w:val="0"/>
          <w:numId w:val="27"/>
        </w:numPr>
        <w:rPr>
          <w:lang w:val="en-US"/>
        </w:rPr>
      </w:pPr>
      <w:r w:rsidRPr="00B04BB1">
        <w:rPr>
          <w:lang w:val="en-US"/>
        </w:rPr>
        <w:t>data storage and retrieval</w:t>
      </w:r>
    </w:p>
    <w:p w14:paraId="15FC86AA" w14:textId="77777777" w:rsidR="007002F2" w:rsidRPr="00B04BB1" w:rsidRDefault="007002F2" w:rsidP="007002F2">
      <w:pPr>
        <w:pStyle w:val="ac"/>
        <w:numPr>
          <w:ilvl w:val="0"/>
          <w:numId w:val="27"/>
        </w:numPr>
        <w:rPr>
          <w:lang w:val="en-US"/>
        </w:rPr>
      </w:pPr>
      <w:r w:rsidRPr="00B04BB1">
        <w:rPr>
          <w:lang w:val="en-US"/>
        </w:rPr>
        <w:t>data exposure</w:t>
      </w:r>
    </w:p>
    <w:p w14:paraId="13C6DC6F" w14:textId="77777777" w:rsidR="007002F2" w:rsidRPr="00B04BB1" w:rsidRDefault="007002F2" w:rsidP="007002F2">
      <w:pPr>
        <w:pStyle w:val="ac"/>
        <w:rPr>
          <w:lang w:val="en-US" w:eastAsia="zh-CN"/>
        </w:rPr>
      </w:pPr>
      <w:r w:rsidRPr="00B04BB1">
        <w:rPr>
          <w:lang w:eastAsia="zh-CN"/>
        </w:rPr>
        <w:t>The f</w:t>
      </w:r>
      <w:bookmarkStart w:id="31" w:name="OLE_LINK10"/>
      <w:r w:rsidRPr="00B04BB1">
        <w:rPr>
          <w:lang w:eastAsia="zh-CN"/>
        </w:rPr>
        <w:t>unctionali</w:t>
      </w:r>
      <w:bookmarkStart w:id="32" w:name="OLE_LINK13"/>
      <w:r w:rsidRPr="00B04BB1">
        <w:rPr>
          <w:lang w:eastAsia="zh-CN"/>
        </w:rPr>
        <w:t>ties above may need to consider the quality of d</w:t>
      </w:r>
      <w:proofErr w:type="spellStart"/>
      <w:r w:rsidRPr="00B04BB1">
        <w:rPr>
          <w:rFonts w:ascii="Aptos" w:hAnsi="Aptos"/>
          <w:sz w:val="22"/>
          <w:szCs w:val="22"/>
          <w:lang w:val="en-IN"/>
        </w:rPr>
        <w:t>ata</w:t>
      </w:r>
      <w:proofErr w:type="spellEnd"/>
      <w:r w:rsidRPr="00B04BB1">
        <w:rPr>
          <w:rFonts w:ascii="Aptos" w:hAnsi="Aptos"/>
          <w:sz w:val="22"/>
          <w:szCs w:val="22"/>
          <w:lang w:val="en-IN"/>
        </w:rPr>
        <w:t>, lat</w:t>
      </w:r>
      <w:bookmarkEnd w:id="31"/>
      <w:r w:rsidRPr="00B04BB1">
        <w:rPr>
          <w:rFonts w:ascii="Aptos" w:hAnsi="Aptos"/>
          <w:sz w:val="22"/>
          <w:szCs w:val="22"/>
          <w:lang w:val="en-IN"/>
        </w:rPr>
        <w:t xml:space="preserve">ency, </w:t>
      </w:r>
      <w:proofErr w:type="gramStart"/>
      <w:r w:rsidRPr="00B04BB1">
        <w:rPr>
          <w:rFonts w:ascii="Aptos" w:hAnsi="Aptos"/>
          <w:sz w:val="22"/>
          <w:szCs w:val="22"/>
          <w:lang w:val="en-IN"/>
        </w:rPr>
        <w:t>data</w:t>
      </w:r>
      <w:proofErr w:type="gramEnd"/>
      <w:r w:rsidRPr="00B04BB1">
        <w:rPr>
          <w:rFonts w:ascii="Aptos" w:hAnsi="Aptos"/>
          <w:sz w:val="22"/>
          <w:szCs w:val="22"/>
          <w:lang w:val="en-IN"/>
        </w:rPr>
        <w:t xml:space="preserve"> volume.</w:t>
      </w:r>
    </w:p>
    <w:bookmarkEnd w:id="32"/>
    <w:p w14:paraId="4F035C66" w14:textId="77777777" w:rsidR="007002F2" w:rsidRPr="00B04BB1" w:rsidRDefault="007002F2" w:rsidP="007002F2">
      <w:pPr>
        <w:pStyle w:val="NO"/>
      </w:pPr>
      <w:r w:rsidRPr="00B04BB1">
        <w:rPr>
          <w:shd w:val="clear" w:color="auto" w:fill="FFFFFF" w:themeFill="background1"/>
          <w:lang w:eastAsia="zh-CN"/>
        </w:rPr>
        <w:t xml:space="preserve">NOTE </w:t>
      </w:r>
      <w:r w:rsidRPr="00B04BB1">
        <w:rPr>
          <w:lang w:eastAsia="zh-CN"/>
        </w:rPr>
        <w:t>4:</w:t>
      </w:r>
      <w:r w:rsidRPr="00B04BB1">
        <w:rPr>
          <w:lang w:eastAsia="zh-CN"/>
        </w:rPr>
        <w:tab/>
        <w:t xml:space="preserve"> Coordination with SA5 </w:t>
      </w:r>
      <w:r w:rsidRPr="00B04BB1">
        <w:rPr>
          <w:rFonts w:hint="eastAsia"/>
          <w:lang w:eastAsia="zh-CN"/>
        </w:rPr>
        <w:t>may</w:t>
      </w:r>
      <w:r w:rsidRPr="00B04BB1">
        <w:rPr>
          <w:lang w:eastAsia="zh-CN"/>
        </w:rPr>
        <w:t xml:space="preserve"> </w:t>
      </w:r>
      <w:r w:rsidRPr="00B04BB1">
        <w:rPr>
          <w:rFonts w:hint="eastAsia"/>
          <w:lang w:eastAsia="zh-CN"/>
        </w:rPr>
        <w:t>be</w:t>
      </w:r>
      <w:r w:rsidRPr="00B04BB1">
        <w:rPr>
          <w:lang w:eastAsia="zh-CN"/>
        </w:rPr>
        <w:t xml:space="preserve"> required for charging aspects.</w:t>
      </w:r>
    </w:p>
    <w:p w14:paraId="4EFC993C" w14:textId="77777777" w:rsidR="007002F2" w:rsidRPr="00B04BB1" w:rsidRDefault="007002F2" w:rsidP="007002F2">
      <w:pPr>
        <w:pStyle w:val="NO"/>
        <w:rPr>
          <w:shd w:val="clear" w:color="auto" w:fill="FFFFFF" w:themeFill="background1"/>
          <w:lang w:eastAsia="zh-CN"/>
        </w:rPr>
      </w:pPr>
      <w:bookmarkStart w:id="33" w:name="OLE_LINK8"/>
      <w:r w:rsidRPr="00B04BB1">
        <w:rPr>
          <w:shd w:val="clear" w:color="auto" w:fill="FFFFFF" w:themeFill="background1"/>
          <w:lang w:eastAsia="zh-CN"/>
        </w:rPr>
        <w:t xml:space="preserve">NOTE </w:t>
      </w:r>
      <w:bookmarkEnd w:id="33"/>
      <w:r w:rsidRPr="00B04BB1">
        <w:rPr>
          <w:shd w:val="clear" w:color="auto" w:fill="FFFFFF" w:themeFill="background1"/>
          <w:lang w:eastAsia="zh-CN"/>
        </w:rPr>
        <w:t>5:  Consideration on MNO’s requirements of visibility and controllability during data handling processes is required.</w:t>
      </w:r>
    </w:p>
    <w:p w14:paraId="4B8F6704" w14:textId="77777777" w:rsidR="007002F2" w:rsidRPr="00B04BB1" w:rsidRDefault="007002F2" w:rsidP="007002F2">
      <w:pPr>
        <w:pStyle w:val="NO"/>
      </w:pPr>
      <w:r w:rsidRPr="00B04BB1">
        <w:rPr>
          <w:shd w:val="clear" w:color="auto" w:fill="FFFFFF" w:themeFill="background1"/>
          <w:lang w:eastAsia="zh-CN"/>
        </w:rPr>
        <w:t>NOTE 6:</w:t>
      </w:r>
      <w:r w:rsidRPr="00B04BB1">
        <w:rPr>
          <w:shd w:val="clear" w:color="auto" w:fill="FFFFFF" w:themeFill="background1"/>
          <w:lang w:eastAsia="zh-CN"/>
        </w:rPr>
        <w:tab/>
        <w:t>The outcome of 5GS studies in R20 an</w:t>
      </w:r>
      <w:r w:rsidRPr="00B04BB1">
        <w:rPr>
          <w:lang w:eastAsia="zh-CN"/>
        </w:rPr>
        <w:t>d normative work in previous releas</w:t>
      </w:r>
      <w:r w:rsidRPr="00B04BB1">
        <w:rPr>
          <w:shd w:val="clear" w:color="auto" w:fill="FFFFFF" w:themeFill="background1"/>
          <w:lang w:eastAsia="zh-CN"/>
        </w:rPr>
        <w:t>es on data handling</w:t>
      </w:r>
      <w:r w:rsidRPr="00B04BB1" w:rsidDel="00300A4A">
        <w:rPr>
          <w:shd w:val="clear" w:color="auto" w:fill="FFFFFF" w:themeFill="background1"/>
          <w:lang w:eastAsia="zh-CN"/>
        </w:rPr>
        <w:t xml:space="preserve"> </w:t>
      </w:r>
      <w:r w:rsidRPr="00B04BB1">
        <w:rPr>
          <w:shd w:val="clear" w:color="auto" w:fill="FFFFFF" w:themeFill="background1"/>
          <w:lang w:eastAsia="zh-CN"/>
        </w:rPr>
        <w:t>will be considered</w:t>
      </w:r>
      <w:r w:rsidRPr="00B04BB1">
        <w:t>.</w:t>
      </w:r>
    </w:p>
    <w:p w14:paraId="576FE496" w14:textId="77777777" w:rsidR="007002F2" w:rsidRPr="00B04BB1" w:rsidRDefault="007002F2" w:rsidP="007002F2">
      <w:pPr>
        <w:pStyle w:val="ac"/>
        <w:numPr>
          <w:ilvl w:val="0"/>
          <w:numId w:val="28"/>
        </w:numPr>
        <w:rPr>
          <w:lang w:val="en-US" w:eastAsia="zh-CN"/>
        </w:rPr>
      </w:pPr>
      <w:bookmarkStart w:id="34" w:name="OLE_LINK4"/>
      <w:r w:rsidRPr="00B04BB1">
        <w:lastRenderedPageBreak/>
        <w:t xml:space="preserve">Study system impacts of </w:t>
      </w:r>
      <w:r w:rsidRPr="00B04BB1">
        <w:rPr>
          <w:lang w:val="en-US" w:eastAsia="zh-CN"/>
        </w:rPr>
        <w:t>user consent, privacy, security and data governance</w:t>
      </w:r>
      <w:r w:rsidRPr="00B04BB1">
        <w:t xml:space="preserve"> </w:t>
      </w:r>
      <w:r w:rsidRPr="00B04BB1">
        <w:rPr>
          <w:lang w:val="en-US" w:eastAsia="zh-CN"/>
        </w:rPr>
        <w:t>from SA2 architectural and system level</w:t>
      </w:r>
      <w:bookmarkEnd w:id="34"/>
      <w:r w:rsidRPr="00B04BB1">
        <w:rPr>
          <w:lang w:val="en-US" w:eastAsia="zh-CN"/>
        </w:rPr>
        <w:t xml:space="preserve"> perspective for data generated in 6G system in order to </w:t>
      </w:r>
      <w:r w:rsidRPr="00B04BB1">
        <w:rPr>
          <w:rFonts w:eastAsiaTheme="minorEastAsia" w:hint="eastAsia"/>
          <w:lang w:val="en-US" w:eastAsia="ja-JP"/>
        </w:rPr>
        <w:t>satisfy national or regional regulatory</w:t>
      </w:r>
      <w:r w:rsidRPr="00B04BB1">
        <w:rPr>
          <w:lang w:val="en-US" w:eastAsia="zh-CN"/>
        </w:rPr>
        <w:t>.</w:t>
      </w:r>
    </w:p>
    <w:p w14:paraId="7AA12A0D" w14:textId="77777777" w:rsidR="007002F2" w:rsidRPr="00453799" w:rsidRDefault="007002F2" w:rsidP="007002F2">
      <w:pPr>
        <w:pStyle w:val="NO"/>
        <w:ind w:left="284" w:firstLine="0"/>
        <w:rPr>
          <w:shd w:val="clear" w:color="auto" w:fill="FFFFFF" w:themeFill="background1"/>
          <w:lang w:eastAsia="zh-CN"/>
        </w:rPr>
      </w:pPr>
      <w:r w:rsidRPr="00B04BB1">
        <w:rPr>
          <w:shd w:val="clear" w:color="auto" w:fill="FFFFFF" w:themeFill="background1"/>
          <w:lang w:eastAsia="zh-CN"/>
        </w:rPr>
        <w:t>NOTE 7:</w:t>
      </w:r>
      <w:r w:rsidRPr="00B04BB1">
        <w:rPr>
          <w:shd w:val="clear" w:color="auto" w:fill="FFFFFF" w:themeFill="background1"/>
          <w:lang w:eastAsia="zh-CN"/>
        </w:rPr>
        <w:tab/>
        <w:t>Coordination with SA3 is required for user consent, privacy, security and data governance related topics to avoid</w:t>
      </w:r>
      <w:r w:rsidRPr="00B04BB1">
        <w:t xml:space="preserve"> duplicated or incompatible design</w:t>
      </w:r>
      <w:r w:rsidRPr="00B04BB1">
        <w:rPr>
          <w:shd w:val="clear" w:color="auto" w:fill="FFFFFF" w:themeFill="background1"/>
          <w:lang w:eastAsia="zh-CN"/>
        </w:rPr>
        <w:t xml:space="preserve">. SA2 </w:t>
      </w:r>
      <w:r w:rsidRPr="00B04BB1">
        <w:rPr>
          <w:rFonts w:hint="eastAsia"/>
          <w:shd w:val="clear" w:color="auto" w:fill="FFFFFF" w:themeFill="background1"/>
          <w:lang w:eastAsia="zh-CN"/>
        </w:rPr>
        <w:t>should</w:t>
      </w:r>
      <w:r w:rsidRPr="00B04BB1">
        <w:rPr>
          <w:shd w:val="clear" w:color="auto" w:fill="FFFFFF" w:themeFill="background1"/>
          <w:lang w:eastAsia="zh-CN"/>
        </w:rPr>
        <w:t xml:space="preserve"> </w:t>
      </w:r>
      <w:r w:rsidRPr="00B04BB1">
        <w:rPr>
          <w:rFonts w:hint="eastAsia"/>
          <w:shd w:val="clear" w:color="auto" w:fill="FFFFFF" w:themeFill="background1"/>
          <w:lang w:eastAsia="zh-CN"/>
        </w:rPr>
        <w:t>study</w:t>
      </w:r>
      <w:r w:rsidRPr="00B04BB1">
        <w:rPr>
          <w:shd w:val="clear" w:color="auto" w:fill="FFFFFF" w:themeFill="background1"/>
          <w:lang w:eastAsia="zh-CN"/>
        </w:rPr>
        <w:t xml:space="preserve"> </w:t>
      </w:r>
      <w:r w:rsidRPr="00B04BB1">
        <w:rPr>
          <w:rFonts w:hint="eastAsia"/>
          <w:shd w:val="clear" w:color="auto" w:fill="FFFFFF" w:themeFill="background1"/>
          <w:lang w:eastAsia="zh-CN"/>
        </w:rPr>
        <w:t>first</w:t>
      </w:r>
      <w:r w:rsidRPr="00B04BB1">
        <w:rPr>
          <w:shd w:val="clear" w:color="auto" w:fill="FFFFFF" w:themeFill="background1"/>
          <w:lang w:eastAsia="zh-CN"/>
        </w:rPr>
        <w:t xml:space="preserve"> </w:t>
      </w:r>
      <w:r w:rsidRPr="00B04BB1">
        <w:rPr>
          <w:rFonts w:hint="eastAsia"/>
          <w:shd w:val="clear" w:color="auto" w:fill="FFFFFF" w:themeFill="background1"/>
          <w:lang w:eastAsia="zh-CN"/>
        </w:rPr>
        <w:t>which</w:t>
      </w:r>
      <w:r w:rsidRPr="00B04BB1">
        <w:rPr>
          <w:shd w:val="clear" w:color="auto" w:fill="FFFFFF" w:themeFill="background1"/>
          <w:lang w:eastAsia="zh-CN"/>
        </w:rPr>
        <w:t xml:space="preserve"> </w:t>
      </w:r>
      <w:r w:rsidRPr="00B04BB1">
        <w:rPr>
          <w:rFonts w:hint="eastAsia"/>
          <w:shd w:val="clear" w:color="auto" w:fill="FFFFFF" w:themeFill="background1"/>
          <w:lang w:eastAsia="zh-CN"/>
        </w:rPr>
        <w:t>use</w:t>
      </w:r>
      <w:r w:rsidRPr="00B04BB1">
        <w:rPr>
          <w:shd w:val="clear" w:color="auto" w:fill="FFFFFF" w:themeFill="background1"/>
          <w:lang w:eastAsia="zh-CN"/>
        </w:rPr>
        <w:t xml:space="preserve"> </w:t>
      </w:r>
      <w:r w:rsidRPr="00B04BB1">
        <w:rPr>
          <w:rFonts w:hint="eastAsia"/>
          <w:shd w:val="clear" w:color="auto" w:fill="FFFFFF" w:themeFill="background1"/>
          <w:lang w:eastAsia="zh-CN"/>
        </w:rPr>
        <w:t>cases</w:t>
      </w:r>
      <w:r w:rsidRPr="00B04BB1">
        <w:rPr>
          <w:shd w:val="clear" w:color="auto" w:fill="FFFFFF" w:themeFill="background1"/>
          <w:lang w:eastAsia="zh-CN"/>
        </w:rPr>
        <w:t xml:space="preserve"> </w:t>
      </w:r>
      <w:r w:rsidRPr="00B04BB1">
        <w:rPr>
          <w:rFonts w:hint="eastAsia"/>
          <w:shd w:val="clear" w:color="auto" w:fill="FFFFFF" w:themeFill="background1"/>
          <w:lang w:eastAsia="zh-CN"/>
        </w:rPr>
        <w:t>and</w:t>
      </w:r>
      <w:r w:rsidRPr="00B04BB1">
        <w:rPr>
          <w:shd w:val="clear" w:color="auto" w:fill="FFFFFF" w:themeFill="background1"/>
          <w:lang w:eastAsia="zh-CN"/>
        </w:rPr>
        <w:t xml:space="preserve"> functionalities </w:t>
      </w:r>
      <w:r w:rsidRPr="00B04BB1">
        <w:rPr>
          <w:rFonts w:hint="eastAsia"/>
          <w:shd w:val="clear" w:color="auto" w:fill="FFFFFF" w:themeFill="background1"/>
          <w:lang w:eastAsia="zh-CN"/>
        </w:rPr>
        <w:t>in</w:t>
      </w:r>
      <w:r w:rsidRPr="00B04BB1">
        <w:rPr>
          <w:shd w:val="clear" w:color="auto" w:fill="FFFFFF" w:themeFill="background1"/>
          <w:lang w:eastAsia="zh-CN"/>
        </w:rPr>
        <w:t xml:space="preserve"> </w:t>
      </w:r>
      <w:r w:rsidRPr="00B04BB1">
        <w:rPr>
          <w:rFonts w:hint="eastAsia"/>
          <w:shd w:val="clear" w:color="auto" w:fill="FFFFFF" w:themeFill="background1"/>
          <w:lang w:eastAsia="zh-CN"/>
        </w:rPr>
        <w:t>aspects</w:t>
      </w:r>
      <w:r w:rsidRPr="00B04BB1">
        <w:rPr>
          <w:shd w:val="clear" w:color="auto" w:fill="FFFFFF" w:themeFill="background1"/>
          <w:lang w:eastAsia="zh-CN"/>
        </w:rPr>
        <w:t xml:space="preserve"> 1 </w:t>
      </w:r>
      <w:r w:rsidRPr="00B04BB1">
        <w:rPr>
          <w:rFonts w:hint="eastAsia"/>
          <w:shd w:val="clear" w:color="auto" w:fill="FFFFFF" w:themeFill="background1"/>
          <w:lang w:eastAsia="zh-CN"/>
        </w:rPr>
        <w:t>and</w:t>
      </w:r>
      <w:r w:rsidRPr="00B04BB1">
        <w:rPr>
          <w:shd w:val="clear" w:color="auto" w:fill="FFFFFF" w:themeFill="background1"/>
          <w:lang w:eastAsia="zh-CN"/>
        </w:rPr>
        <w:t xml:space="preserve"> 2 </w:t>
      </w:r>
      <w:r w:rsidRPr="00B04BB1">
        <w:rPr>
          <w:rFonts w:hint="eastAsia"/>
          <w:shd w:val="clear" w:color="auto" w:fill="FFFFFF" w:themeFill="background1"/>
          <w:lang w:eastAsia="zh-CN"/>
        </w:rPr>
        <w:t>above</w:t>
      </w:r>
      <w:r w:rsidRPr="00B04BB1">
        <w:rPr>
          <w:shd w:val="clear" w:color="auto" w:fill="FFFFFF" w:themeFill="background1"/>
          <w:lang w:eastAsia="zh-CN"/>
        </w:rPr>
        <w:t xml:space="preserve"> </w:t>
      </w:r>
      <w:r w:rsidRPr="00B04BB1">
        <w:rPr>
          <w:rFonts w:hint="eastAsia"/>
          <w:shd w:val="clear" w:color="auto" w:fill="FFFFFF" w:themeFill="background1"/>
          <w:lang w:eastAsia="zh-CN"/>
        </w:rPr>
        <w:t>apply</w:t>
      </w:r>
      <w:r w:rsidRPr="00B04BB1">
        <w:rPr>
          <w:shd w:val="clear" w:color="auto" w:fill="FFFFFF" w:themeFill="background1"/>
          <w:lang w:eastAsia="zh-CN"/>
        </w:rPr>
        <w:t xml:space="preserve"> </w:t>
      </w:r>
      <w:r w:rsidRPr="00B04BB1">
        <w:rPr>
          <w:rFonts w:hint="eastAsia"/>
          <w:shd w:val="clear" w:color="auto" w:fill="FFFFFF" w:themeFill="background1"/>
          <w:lang w:eastAsia="zh-CN"/>
        </w:rPr>
        <w:t>to</w:t>
      </w:r>
      <w:r w:rsidRPr="00B04BB1">
        <w:rPr>
          <w:shd w:val="clear" w:color="auto" w:fill="FFFFFF" w:themeFill="background1"/>
          <w:lang w:eastAsia="zh-CN"/>
        </w:rPr>
        <w:t xml:space="preserve"> </w:t>
      </w:r>
      <w:r w:rsidRPr="00B04BB1">
        <w:rPr>
          <w:rFonts w:hint="eastAsia"/>
          <w:shd w:val="clear" w:color="auto" w:fill="FFFFFF" w:themeFill="background1"/>
          <w:lang w:eastAsia="zh-CN"/>
        </w:rPr>
        <w:t>aspect</w:t>
      </w:r>
      <w:r w:rsidRPr="00B04BB1">
        <w:rPr>
          <w:shd w:val="clear" w:color="auto" w:fill="FFFFFF" w:themeFill="background1"/>
          <w:lang w:eastAsia="zh-CN"/>
        </w:rPr>
        <w:t xml:space="preserve"> 3 </w:t>
      </w:r>
      <w:r w:rsidRPr="00B04BB1">
        <w:rPr>
          <w:rFonts w:hint="eastAsia"/>
          <w:shd w:val="clear" w:color="auto" w:fill="FFFFFF" w:themeFill="background1"/>
          <w:lang w:eastAsia="zh-CN"/>
        </w:rPr>
        <w:t>and</w:t>
      </w:r>
      <w:r w:rsidRPr="00B04BB1">
        <w:rPr>
          <w:shd w:val="clear" w:color="auto" w:fill="FFFFFF" w:themeFill="background1"/>
          <w:lang w:eastAsia="zh-CN"/>
        </w:rPr>
        <w:t xml:space="preserve"> </w:t>
      </w:r>
      <w:r w:rsidRPr="00B04BB1">
        <w:rPr>
          <w:rFonts w:hint="eastAsia"/>
          <w:shd w:val="clear" w:color="auto" w:fill="FFFFFF" w:themeFill="background1"/>
          <w:lang w:eastAsia="zh-CN"/>
        </w:rPr>
        <w:t>then</w:t>
      </w:r>
      <w:r w:rsidRPr="00B04BB1">
        <w:rPr>
          <w:shd w:val="clear" w:color="auto" w:fill="FFFFFF" w:themeFill="background1"/>
          <w:lang w:eastAsia="zh-CN"/>
        </w:rPr>
        <w:t xml:space="preserve"> </w:t>
      </w:r>
      <w:r w:rsidRPr="00B04BB1">
        <w:rPr>
          <w:rFonts w:hint="eastAsia"/>
          <w:shd w:val="clear" w:color="auto" w:fill="FFFFFF" w:themeFill="background1"/>
          <w:lang w:eastAsia="zh-CN"/>
        </w:rPr>
        <w:t>coordinate</w:t>
      </w:r>
      <w:r w:rsidRPr="00B04BB1">
        <w:rPr>
          <w:shd w:val="clear" w:color="auto" w:fill="FFFFFF" w:themeFill="background1"/>
          <w:lang w:eastAsia="zh-CN"/>
        </w:rPr>
        <w:t xml:space="preserve"> </w:t>
      </w:r>
      <w:r w:rsidRPr="00B04BB1">
        <w:rPr>
          <w:rFonts w:hint="eastAsia"/>
          <w:shd w:val="clear" w:color="auto" w:fill="FFFFFF" w:themeFill="background1"/>
          <w:lang w:eastAsia="zh-CN"/>
        </w:rPr>
        <w:t>with</w:t>
      </w:r>
      <w:r w:rsidRPr="00B04BB1">
        <w:rPr>
          <w:shd w:val="clear" w:color="auto" w:fill="FFFFFF" w:themeFill="background1"/>
          <w:lang w:eastAsia="zh-CN"/>
        </w:rPr>
        <w:t xml:space="preserve"> SA3. SA2 </w:t>
      </w:r>
      <w:r w:rsidRPr="00B04BB1">
        <w:rPr>
          <w:rFonts w:hint="eastAsia"/>
          <w:shd w:val="clear" w:color="auto" w:fill="FFFFFF" w:themeFill="background1"/>
          <w:lang w:eastAsia="zh-CN"/>
        </w:rPr>
        <w:t>should</w:t>
      </w:r>
      <w:r w:rsidRPr="00B04BB1">
        <w:rPr>
          <w:shd w:val="clear" w:color="auto" w:fill="FFFFFF" w:themeFill="background1"/>
          <w:lang w:eastAsia="zh-CN"/>
        </w:rPr>
        <w:t xml:space="preserve"> </w:t>
      </w:r>
      <w:r w:rsidRPr="00B04BB1">
        <w:rPr>
          <w:rFonts w:hint="eastAsia"/>
          <w:shd w:val="clear" w:color="auto" w:fill="FFFFFF" w:themeFill="background1"/>
          <w:lang w:eastAsia="zh-CN"/>
        </w:rPr>
        <w:t>consider</w:t>
      </w:r>
      <w:r w:rsidRPr="00B04BB1">
        <w:rPr>
          <w:shd w:val="clear" w:color="auto" w:fill="FFFFFF" w:themeFill="background1"/>
          <w:lang w:eastAsia="zh-CN"/>
        </w:rPr>
        <w:t xml:space="preserve"> </w:t>
      </w:r>
      <w:r w:rsidRPr="00B04BB1">
        <w:rPr>
          <w:rFonts w:hint="eastAsia"/>
          <w:shd w:val="clear" w:color="auto" w:fill="FFFFFF" w:themeFill="background1"/>
          <w:lang w:eastAsia="zh-CN"/>
        </w:rPr>
        <w:t>the</w:t>
      </w:r>
      <w:r w:rsidRPr="00B04BB1">
        <w:rPr>
          <w:shd w:val="clear" w:color="auto" w:fill="FFFFFF" w:themeFill="background1"/>
          <w:lang w:eastAsia="zh-CN"/>
        </w:rPr>
        <w:t xml:space="preserve"> </w:t>
      </w:r>
      <w:r w:rsidRPr="00B04BB1">
        <w:rPr>
          <w:rFonts w:hint="eastAsia"/>
          <w:shd w:val="clear" w:color="auto" w:fill="FFFFFF" w:themeFill="background1"/>
          <w:lang w:eastAsia="zh-CN"/>
        </w:rPr>
        <w:t>output</w:t>
      </w:r>
      <w:r w:rsidRPr="00B04BB1">
        <w:rPr>
          <w:shd w:val="clear" w:color="auto" w:fill="FFFFFF" w:themeFill="background1"/>
          <w:lang w:eastAsia="zh-CN"/>
        </w:rPr>
        <w:t xml:space="preserve"> </w:t>
      </w:r>
      <w:r w:rsidRPr="00B04BB1">
        <w:rPr>
          <w:rFonts w:hint="eastAsia"/>
          <w:shd w:val="clear" w:color="auto" w:fill="FFFFFF" w:themeFill="background1"/>
          <w:lang w:eastAsia="zh-CN"/>
        </w:rPr>
        <w:t>of</w:t>
      </w:r>
      <w:r w:rsidRPr="00B04BB1">
        <w:rPr>
          <w:shd w:val="clear" w:color="auto" w:fill="FFFFFF" w:themeFill="background1"/>
          <w:lang w:eastAsia="zh-CN"/>
        </w:rPr>
        <w:t xml:space="preserve"> SA3 </w:t>
      </w:r>
      <w:r w:rsidRPr="00B04BB1">
        <w:rPr>
          <w:rFonts w:hint="eastAsia"/>
          <w:shd w:val="clear" w:color="auto" w:fill="FFFFFF" w:themeFill="background1"/>
          <w:lang w:eastAsia="zh-CN"/>
        </w:rPr>
        <w:t>before</w:t>
      </w:r>
      <w:r w:rsidRPr="00B04BB1">
        <w:rPr>
          <w:shd w:val="clear" w:color="auto" w:fill="FFFFFF" w:themeFill="background1"/>
          <w:lang w:eastAsia="zh-CN"/>
        </w:rPr>
        <w:t xml:space="preserve"> </w:t>
      </w:r>
      <w:r w:rsidRPr="00B04BB1">
        <w:rPr>
          <w:rFonts w:hint="eastAsia"/>
          <w:shd w:val="clear" w:color="auto" w:fill="FFFFFF" w:themeFill="background1"/>
          <w:lang w:eastAsia="zh-CN"/>
        </w:rPr>
        <w:t>specifying</w:t>
      </w:r>
      <w:r w:rsidRPr="00B04BB1">
        <w:rPr>
          <w:shd w:val="clear" w:color="auto" w:fill="FFFFFF" w:themeFill="background1"/>
          <w:lang w:eastAsia="zh-CN"/>
        </w:rPr>
        <w:t xml:space="preserve"> </w:t>
      </w:r>
      <w:r w:rsidRPr="00B04BB1">
        <w:rPr>
          <w:rFonts w:hint="eastAsia"/>
          <w:shd w:val="clear" w:color="auto" w:fill="FFFFFF" w:themeFill="background1"/>
          <w:lang w:eastAsia="zh-CN"/>
        </w:rPr>
        <w:t>any</w:t>
      </w:r>
      <w:r w:rsidRPr="00B04BB1">
        <w:rPr>
          <w:shd w:val="clear" w:color="auto" w:fill="FFFFFF" w:themeFill="background1"/>
          <w:lang w:eastAsia="zh-CN"/>
        </w:rPr>
        <w:t xml:space="preserve"> </w:t>
      </w:r>
      <w:r w:rsidRPr="00B04BB1">
        <w:rPr>
          <w:rFonts w:hint="eastAsia"/>
          <w:shd w:val="clear" w:color="auto" w:fill="FFFFFF" w:themeFill="background1"/>
          <w:lang w:eastAsia="zh-CN"/>
        </w:rPr>
        <w:t>system</w:t>
      </w:r>
      <w:r w:rsidRPr="00B04BB1">
        <w:rPr>
          <w:shd w:val="clear" w:color="auto" w:fill="FFFFFF" w:themeFill="background1"/>
          <w:lang w:eastAsia="zh-CN"/>
        </w:rPr>
        <w:t xml:space="preserve"> </w:t>
      </w:r>
      <w:r w:rsidRPr="00B04BB1">
        <w:rPr>
          <w:rFonts w:hint="eastAsia"/>
          <w:shd w:val="clear" w:color="auto" w:fill="FFFFFF" w:themeFill="background1"/>
          <w:lang w:eastAsia="zh-CN"/>
        </w:rPr>
        <w:t>procedure</w:t>
      </w:r>
      <w:r w:rsidRPr="00B04BB1">
        <w:rPr>
          <w:shd w:val="clear" w:color="auto" w:fill="FFFFFF" w:themeFill="background1"/>
          <w:lang w:eastAsia="zh-CN"/>
        </w:rPr>
        <w:t xml:space="preserve"> </w:t>
      </w:r>
      <w:r w:rsidRPr="00B04BB1">
        <w:rPr>
          <w:rFonts w:hint="eastAsia"/>
          <w:shd w:val="clear" w:color="auto" w:fill="FFFFFF" w:themeFill="background1"/>
          <w:lang w:eastAsia="zh-CN"/>
        </w:rPr>
        <w:t>on</w:t>
      </w:r>
      <w:r w:rsidRPr="00B04BB1">
        <w:rPr>
          <w:shd w:val="clear" w:color="auto" w:fill="FFFFFF" w:themeFill="background1"/>
          <w:lang w:eastAsia="zh-CN"/>
        </w:rPr>
        <w:t xml:space="preserve"> </w:t>
      </w:r>
      <w:r w:rsidRPr="00B04BB1">
        <w:rPr>
          <w:rFonts w:hint="eastAsia"/>
          <w:shd w:val="clear" w:color="auto" w:fill="FFFFFF" w:themeFill="background1"/>
          <w:lang w:eastAsia="zh-CN"/>
        </w:rPr>
        <w:t>this</w:t>
      </w:r>
      <w:r w:rsidRPr="00B04BB1">
        <w:rPr>
          <w:shd w:val="clear" w:color="auto" w:fill="FFFFFF" w:themeFill="background1"/>
          <w:lang w:eastAsia="zh-CN"/>
        </w:rPr>
        <w:t xml:space="preserve"> </w:t>
      </w:r>
      <w:r w:rsidRPr="00B04BB1">
        <w:rPr>
          <w:rFonts w:hint="eastAsia"/>
          <w:shd w:val="clear" w:color="auto" w:fill="FFFFFF" w:themeFill="background1"/>
          <w:lang w:eastAsia="zh-CN"/>
        </w:rPr>
        <w:t>topic.</w:t>
      </w:r>
    </w:p>
    <w:bookmarkEnd w:id="4"/>
    <w:bookmarkEnd w:id="5"/>
    <w:p w14:paraId="787DE657" w14:textId="15CF854B" w:rsidR="00C65856" w:rsidRPr="00723478" w:rsidRDefault="00114747" w:rsidP="00723478">
      <w:pPr>
        <w:jc w:val="center"/>
        <w:rPr>
          <w:rFonts w:ascii="Arial" w:hAnsi="Arial" w:cs="Arial"/>
          <w:color w:val="FF0000"/>
          <w:sz w:val="36"/>
          <w:szCs w:val="36"/>
          <w:lang w:eastAsia="zh-CN"/>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10FA8454" w14:textId="35F55544" w:rsidR="00C65856" w:rsidRDefault="00DC68C0" w:rsidP="00C65856">
      <w:pPr>
        <w:pStyle w:val="1"/>
        <w:rPr>
          <w:rFonts w:cs="Arial"/>
          <w:sz w:val="32"/>
          <w:szCs w:val="18"/>
          <w:lang w:eastAsia="zh-CN"/>
        </w:rPr>
      </w:pPr>
      <w:proofErr w:type="gramStart"/>
      <w:r>
        <w:rPr>
          <w:rFonts w:cs="Arial"/>
          <w:sz w:val="32"/>
          <w:szCs w:val="18"/>
        </w:rPr>
        <w:t>5</w:t>
      </w:r>
      <w:r w:rsidR="00F37FFE">
        <w:rPr>
          <w:rFonts w:cs="Arial"/>
          <w:sz w:val="32"/>
          <w:szCs w:val="18"/>
        </w:rPr>
        <w:t>.X</w:t>
      </w:r>
      <w:proofErr w:type="gramEnd"/>
      <w:r w:rsidR="00C65856" w:rsidRPr="00E96F69">
        <w:rPr>
          <w:rFonts w:cs="Arial"/>
          <w:sz w:val="32"/>
          <w:szCs w:val="18"/>
        </w:rPr>
        <w:t xml:space="preserve">. </w:t>
      </w:r>
      <w:r w:rsidR="00381DB1" w:rsidRPr="00822E86">
        <w:t>Key Issue #</w:t>
      </w:r>
      <w:r w:rsidR="00381DB1">
        <w:t>X</w:t>
      </w:r>
      <w:r w:rsidR="00381DB1" w:rsidRPr="00822E86">
        <w:t xml:space="preserve">: </w:t>
      </w:r>
      <w:r w:rsidR="00322A02">
        <w:rPr>
          <w:rFonts w:hint="eastAsia"/>
          <w:lang w:eastAsia="zh-CN"/>
        </w:rPr>
        <w:t>Data Framework</w:t>
      </w:r>
      <w:r w:rsidR="00381DB1" w:rsidRPr="00C71C63">
        <w:rPr>
          <w:lang w:eastAsia="zh-CN"/>
        </w:rPr>
        <w:t xml:space="preserve"> </w:t>
      </w:r>
      <w:r w:rsidR="00D85645" w:rsidRPr="00C71C63">
        <w:rPr>
          <w:rFonts w:hint="eastAsia"/>
          <w:lang w:eastAsia="zh-CN"/>
        </w:rPr>
        <w:t>for 6G</w:t>
      </w:r>
    </w:p>
    <w:p w14:paraId="2D944A2A" w14:textId="2FFBABE6" w:rsidR="00E339D0" w:rsidRPr="001535B1" w:rsidRDefault="00E339D0" w:rsidP="00E339D0">
      <w:pPr>
        <w:rPr>
          <w:lang w:eastAsia="zh-CN"/>
        </w:rPr>
      </w:pPr>
      <w:r w:rsidRPr="00B04BB1">
        <w:rPr>
          <w:lang w:eastAsia="zh-CN"/>
        </w:rPr>
        <w:t xml:space="preserve">The </w:t>
      </w:r>
      <w:del w:id="35" w:author="CATT-Yaqin" w:date="2025-11-03T15:09:00Z">
        <w:r w:rsidRPr="00B04BB1" w:rsidDel="001F7C2E">
          <w:rPr>
            <w:lang w:eastAsia="zh-CN"/>
          </w:rPr>
          <w:delText xml:space="preserve">WT includes the </w:delText>
        </w:r>
      </w:del>
      <w:r w:rsidRPr="00B04BB1">
        <w:rPr>
          <w:lang w:eastAsia="zh-CN"/>
        </w:rPr>
        <w:t>following aspects</w:t>
      </w:r>
      <w:ins w:id="36" w:author="CATT-Yaqin" w:date="2025-11-03T15:09:00Z">
        <w:r w:rsidR="001F7C2E">
          <w:rPr>
            <w:rFonts w:hint="eastAsia"/>
            <w:lang w:eastAsia="zh-CN"/>
          </w:rPr>
          <w:t xml:space="preserve"> wi</w:t>
        </w:r>
      </w:ins>
      <w:ins w:id="37" w:author="CATT-Yaqin" w:date="2025-11-03T15:10:00Z">
        <w:r w:rsidR="001F7C2E">
          <w:rPr>
            <w:rFonts w:hint="eastAsia"/>
            <w:lang w:eastAsia="zh-CN"/>
          </w:rPr>
          <w:t>ll be studied</w:t>
        </w:r>
      </w:ins>
      <w:r w:rsidRPr="00B04BB1">
        <w:rPr>
          <w:lang w:eastAsia="zh-CN"/>
        </w:rPr>
        <w:t>:</w:t>
      </w:r>
      <w:r w:rsidR="001535B1" w:rsidRPr="001535B1">
        <w:rPr>
          <w:rFonts w:hint="eastAsia"/>
          <w:lang w:eastAsia="zh-CN"/>
        </w:rPr>
        <w:t xml:space="preserve"> </w:t>
      </w:r>
    </w:p>
    <w:p w14:paraId="2CEE066D" w14:textId="77777777" w:rsidR="00E339D0" w:rsidRDefault="00E339D0" w:rsidP="00E339D0">
      <w:pPr>
        <w:pStyle w:val="ac"/>
        <w:numPr>
          <w:ilvl w:val="0"/>
          <w:numId w:val="29"/>
        </w:numPr>
        <w:shd w:val="clear" w:color="auto" w:fill="FFFFFF"/>
        <w:rPr>
          <w:rFonts w:ascii="Aptos" w:hAnsi="Aptos"/>
          <w:color w:val="000000"/>
          <w:sz w:val="22"/>
          <w:szCs w:val="22"/>
        </w:rPr>
      </w:pPr>
      <w:r w:rsidRPr="00B04BB1">
        <w:rPr>
          <w:rFonts w:ascii="Aptos" w:hAnsi="Aptos"/>
          <w:lang w:eastAsia="ja-JP"/>
        </w:rPr>
        <w:t>Identify high level use cases (e.g. AI</w:t>
      </w:r>
      <w:r>
        <w:rPr>
          <w:rFonts w:ascii="Aptos" w:hAnsi="Aptos" w:hint="eastAsia"/>
          <w:lang w:eastAsia="zh-CN"/>
        </w:rPr>
        <w:t>/</w:t>
      </w:r>
      <w:r w:rsidRPr="00B04BB1">
        <w:rPr>
          <w:rFonts w:ascii="Aptos" w:hAnsi="Aptos"/>
          <w:lang w:eastAsia="ja-JP"/>
        </w:rPr>
        <w:t xml:space="preserve">ML in the core, UE data collection for UE-sided model training, </w:t>
      </w:r>
      <w:r w:rsidRPr="00E339D0">
        <w:rPr>
          <w:rFonts w:ascii="Aptos" w:hAnsi="Aptos"/>
          <w:lang w:eastAsia="ja-JP"/>
        </w:rPr>
        <w:t>Sensing, Positioning</w:t>
      </w:r>
      <w:r w:rsidRPr="00B04BB1">
        <w:rPr>
          <w:rFonts w:ascii="Aptos" w:hAnsi="Aptos" w:hint="eastAsia"/>
          <w:lang w:eastAsia="ja-JP"/>
        </w:rPr>
        <w:t xml:space="preserve">) </w:t>
      </w:r>
      <w:r w:rsidRPr="00B04BB1">
        <w:rPr>
          <w:rFonts w:ascii="Aptos" w:hAnsi="Aptos"/>
          <w:lang w:eastAsia="ja-JP"/>
        </w:rPr>
        <w:t>potentially subject to the data framework.</w:t>
      </w:r>
      <w:r w:rsidRPr="00B04BB1">
        <w:rPr>
          <w:rFonts w:ascii="Aptos" w:hAnsi="Aptos"/>
          <w:color w:val="000000"/>
          <w:sz w:val="22"/>
          <w:szCs w:val="22"/>
        </w:rPr>
        <w:t> </w:t>
      </w:r>
    </w:p>
    <w:p w14:paraId="48821925" w14:textId="77777777" w:rsidR="009F17A9" w:rsidRDefault="009F17A9" w:rsidP="009F17A9">
      <w:pPr>
        <w:pStyle w:val="NO"/>
        <w:ind w:left="360" w:firstLine="0"/>
        <w:rPr>
          <w:ins w:id="38" w:author="CATT-Yaqin" w:date="2025-11-07T16:55:00Z"/>
          <w:lang w:eastAsia="zh-CN"/>
        </w:rPr>
      </w:pPr>
      <w:ins w:id="39" w:author="CATT-Yaqin" w:date="2025-11-07T16:55:00Z">
        <w:r w:rsidRPr="00D54329">
          <w:rPr>
            <w:lang w:eastAsia="zh-CN"/>
          </w:rPr>
          <w:t>Editor's Note:</w:t>
        </w:r>
        <w:r>
          <w:rPr>
            <w:rFonts w:hint="eastAsia"/>
            <w:lang w:eastAsia="zh-CN"/>
          </w:rPr>
          <w:t xml:space="preserve"> </w:t>
        </w:r>
        <w:r>
          <w:t xml:space="preserve">These use cases </w:t>
        </w:r>
        <w:r>
          <w:rPr>
            <w:rFonts w:hint="eastAsia"/>
            <w:lang w:eastAsia="zh-CN"/>
          </w:rPr>
          <w:t>serve as the</w:t>
        </w:r>
        <w:r>
          <w:t xml:space="preserve"> starting point, </w:t>
        </w:r>
        <w:r>
          <w:rPr>
            <w:rFonts w:hint="eastAsia"/>
            <w:lang w:eastAsia="zh-CN"/>
          </w:rPr>
          <w:t>and</w:t>
        </w:r>
        <w:r>
          <w:t xml:space="preserve"> whether the specific use cases (e.g., Sensing, Positioning) are</w:t>
        </w:r>
        <w:r>
          <w:rPr>
            <w:rFonts w:hint="eastAsia"/>
            <w:lang w:eastAsia="zh-CN"/>
          </w:rPr>
          <w:t xml:space="preserve"> </w:t>
        </w:r>
        <w:r>
          <w:t xml:space="preserve">actually subject to the data framework will be </w:t>
        </w:r>
        <w:r>
          <w:rPr>
            <w:rFonts w:hint="eastAsia"/>
            <w:lang w:eastAsia="zh-CN"/>
          </w:rPr>
          <w:t>decided</w:t>
        </w:r>
        <w:r>
          <w:t xml:space="preserve"> after further discussion.</w:t>
        </w:r>
        <w:bookmarkStart w:id="40" w:name="_GoBack"/>
        <w:bookmarkEnd w:id="40"/>
      </w:ins>
    </w:p>
    <w:p w14:paraId="4022DB7D" w14:textId="1172571A" w:rsidR="00E339D0" w:rsidRPr="00B04BB1" w:rsidRDefault="00E339D0" w:rsidP="00E339D0">
      <w:pPr>
        <w:pStyle w:val="NO"/>
        <w:rPr>
          <w:lang w:eastAsia="zh-CN"/>
        </w:rPr>
      </w:pPr>
      <w:r w:rsidRPr="00B04BB1">
        <w:rPr>
          <w:lang w:eastAsia="zh-CN"/>
        </w:rPr>
        <w:t>NOTE 2: This identification does not predetermine whether the use cases will ultimately adopt the data framework solutions. The coordination with other WTs for specific use cases</w:t>
      </w:r>
      <w:r w:rsidRPr="00B04BB1">
        <w:rPr>
          <w:rFonts w:hint="eastAsia"/>
          <w:lang w:eastAsia="zh-CN"/>
        </w:rPr>
        <w:t xml:space="preserve"> </w:t>
      </w:r>
      <w:r w:rsidRPr="00B04BB1">
        <w:rPr>
          <w:lang w:eastAsia="zh-CN"/>
        </w:rPr>
        <w:t>is needed.</w:t>
      </w:r>
    </w:p>
    <w:p w14:paraId="144B1544" w14:textId="77777777" w:rsidR="00E339D0" w:rsidRPr="00B04BB1" w:rsidRDefault="00E339D0" w:rsidP="00E339D0">
      <w:pPr>
        <w:pStyle w:val="NO"/>
        <w:rPr>
          <w:lang w:eastAsia="zh-CN"/>
        </w:rPr>
      </w:pPr>
      <w:r w:rsidRPr="00B04BB1">
        <w:rPr>
          <w:lang w:eastAsia="zh-CN"/>
        </w:rPr>
        <w:t>NOTE 3: The use of the term “data framework” does not imply that all use cases that will be identified need to be supported by the same set of functionalities, procedures, NFs, services and/or use the same data structure/format.</w:t>
      </w:r>
    </w:p>
    <w:p w14:paraId="1F7B96CA" w14:textId="1F895EC2" w:rsidR="00E339D0" w:rsidRPr="00B04BB1" w:rsidRDefault="00E339D0" w:rsidP="00E339D0">
      <w:pPr>
        <w:pStyle w:val="ac"/>
        <w:numPr>
          <w:ilvl w:val="0"/>
          <w:numId w:val="29"/>
        </w:numPr>
        <w:rPr>
          <w:lang w:val="en-US"/>
        </w:rPr>
      </w:pPr>
      <w:r w:rsidRPr="00B04BB1">
        <w:rPr>
          <w:rFonts w:ascii="Aptos" w:hAnsi="Aptos"/>
          <w:lang w:eastAsia="ja-JP"/>
        </w:rPr>
        <w:t xml:space="preserve">Study required data framework </w:t>
      </w:r>
      <w:ins w:id="41" w:author="CATT-Yaqin" w:date="2025-11-03T15:48:00Z">
        <w:r w:rsidR="00AF53F0">
          <w:rPr>
            <w:rFonts w:ascii="Aptos" w:hAnsi="Aptos" w:hint="eastAsia"/>
            <w:lang w:eastAsia="zh-CN"/>
          </w:rPr>
          <w:t xml:space="preserve">and the </w:t>
        </w:r>
        <w:r w:rsidR="00AF53F0">
          <w:t>corresponding</w:t>
        </w:r>
        <w:r w:rsidR="00AF53F0">
          <w:rPr>
            <w:rFonts w:hint="eastAsia"/>
            <w:lang w:eastAsia="zh-CN"/>
          </w:rPr>
          <w:t xml:space="preserve"> </w:t>
        </w:r>
      </w:ins>
      <w:r w:rsidRPr="00B04BB1">
        <w:rPr>
          <w:rFonts w:ascii="Aptos" w:hAnsi="Aptos"/>
          <w:lang w:eastAsia="ja-JP"/>
        </w:rPr>
        <w:t>functionalities to support the identified use cases, e.g</w:t>
      </w:r>
      <w:ins w:id="42" w:author="CATT-Yaqin" w:date="2025-11-03T15:10:00Z">
        <w:r w:rsidR="00884963">
          <w:rPr>
            <w:rFonts w:ascii="Aptos" w:hAnsi="Aptos" w:hint="eastAsia"/>
            <w:lang w:eastAsia="zh-CN"/>
          </w:rPr>
          <w:t>.</w:t>
        </w:r>
      </w:ins>
      <w:r w:rsidRPr="00B04BB1">
        <w:rPr>
          <w:lang w:val="en-US" w:eastAsia="zh-CN"/>
        </w:rPr>
        <w:t>:</w:t>
      </w:r>
    </w:p>
    <w:p w14:paraId="635488FD" w14:textId="61563D65" w:rsidR="00E339D0" w:rsidRPr="00B04BB1" w:rsidRDefault="00E339D0" w:rsidP="00FC43C4">
      <w:pPr>
        <w:pStyle w:val="ac"/>
        <w:numPr>
          <w:ilvl w:val="0"/>
          <w:numId w:val="30"/>
        </w:numPr>
        <w:rPr>
          <w:lang w:val="en-US"/>
        </w:rPr>
      </w:pPr>
      <w:r w:rsidRPr="00B04BB1">
        <w:rPr>
          <w:lang w:val="en-US"/>
        </w:rPr>
        <w:t xml:space="preserve">data </w:t>
      </w:r>
      <w:ins w:id="43" w:author="CATT-Yaqin" w:date="2025-11-03T15:56:00Z">
        <w:r w:rsidR="00DC0C98">
          <w:rPr>
            <w:rFonts w:hint="eastAsia"/>
            <w:lang w:val="en-US" w:eastAsia="zh-CN"/>
          </w:rPr>
          <w:t>(re)</w:t>
        </w:r>
      </w:ins>
      <w:r w:rsidRPr="00B04BB1">
        <w:rPr>
          <w:lang w:val="en-US"/>
        </w:rPr>
        <w:t>discovery and data registration</w:t>
      </w:r>
    </w:p>
    <w:p w14:paraId="3D18484C" w14:textId="672B9896" w:rsidR="00E339D0" w:rsidRDefault="00E339D0" w:rsidP="00FC43C4">
      <w:pPr>
        <w:pStyle w:val="ac"/>
        <w:numPr>
          <w:ilvl w:val="0"/>
          <w:numId w:val="30"/>
        </w:numPr>
        <w:rPr>
          <w:ins w:id="44" w:author="CATT-Yaqin" w:date="2025-11-03T15:11:00Z"/>
          <w:lang w:val="en-US"/>
        </w:rPr>
      </w:pPr>
      <w:r w:rsidRPr="00B04BB1">
        <w:rPr>
          <w:lang w:val="en-US"/>
        </w:rPr>
        <w:t>data collection</w:t>
      </w:r>
      <w:del w:id="45" w:author="CATT-Yaqin" w:date="2025-11-03T15:11:00Z">
        <w:r w:rsidRPr="00B04BB1" w:rsidDel="00FC43C4">
          <w:rPr>
            <w:lang w:val="en-US"/>
          </w:rPr>
          <w:delText xml:space="preserve"> and transfer</w:delText>
        </w:r>
      </w:del>
      <w:r w:rsidRPr="00B04BB1">
        <w:rPr>
          <w:lang w:val="en-US"/>
        </w:rPr>
        <w:t xml:space="preserve"> (including configuration of the data source (e.g. about collected data, reporting period and mechanisms to use),</w:t>
      </w:r>
      <w:del w:id="46" w:author="CATT-Yaqin" w:date="2025-11-03T15:14:00Z">
        <w:r w:rsidRPr="00B04BB1" w:rsidDel="00B475FB">
          <w:rPr>
            <w:lang w:val="en-US"/>
          </w:rPr>
          <w:delText xml:space="preserve"> transfer of the collected data (including data distribution) </w:delText>
        </w:r>
      </w:del>
      <w:r w:rsidRPr="00B04BB1">
        <w:rPr>
          <w:lang w:val="en-US"/>
        </w:rPr>
        <w:t>)</w:t>
      </w:r>
    </w:p>
    <w:p w14:paraId="072D97D7" w14:textId="264B1054" w:rsidR="00FC43C4" w:rsidRPr="00B04BB1" w:rsidRDefault="00FC43C4" w:rsidP="00FC43C4">
      <w:pPr>
        <w:pStyle w:val="ac"/>
        <w:numPr>
          <w:ilvl w:val="0"/>
          <w:numId w:val="30"/>
        </w:numPr>
        <w:rPr>
          <w:lang w:val="en-US"/>
        </w:rPr>
      </w:pPr>
      <w:ins w:id="47" w:author="CATT-Yaqin" w:date="2025-11-03T15:11:00Z">
        <w:r w:rsidRPr="00B04BB1">
          <w:rPr>
            <w:lang w:val="en-US"/>
          </w:rPr>
          <w:t>data</w:t>
        </w:r>
        <w:r>
          <w:rPr>
            <w:rFonts w:hint="eastAsia"/>
            <w:lang w:val="en-US" w:eastAsia="zh-CN"/>
          </w:rPr>
          <w:t xml:space="preserve"> </w:t>
        </w:r>
        <w:r w:rsidRPr="00B04BB1">
          <w:rPr>
            <w:lang w:val="en-US"/>
          </w:rPr>
          <w:t>transfer</w:t>
        </w:r>
        <w:r>
          <w:rPr>
            <w:rFonts w:hint="eastAsia"/>
            <w:lang w:val="en-US" w:eastAsia="zh-CN"/>
          </w:rPr>
          <w:t xml:space="preserve"> (</w:t>
        </w:r>
      </w:ins>
      <w:ins w:id="48" w:author="CATT-Yaqin" w:date="2025-11-03T15:14:00Z">
        <w:r w:rsidR="00BD371B">
          <w:rPr>
            <w:rFonts w:hint="eastAsia"/>
            <w:lang w:val="en-US" w:eastAsia="zh-CN"/>
          </w:rPr>
          <w:t>e.g.</w:t>
        </w:r>
      </w:ins>
      <w:ins w:id="49" w:author="CATT-Yaqin" w:date="2025-11-03T15:12:00Z">
        <w:r w:rsidRPr="00B04BB1">
          <w:rPr>
            <w:lang w:val="en-US"/>
          </w:rPr>
          <w:t xml:space="preserve"> transfer of the collected data</w:t>
        </w:r>
        <w:r>
          <w:rPr>
            <w:rFonts w:hint="eastAsia"/>
            <w:lang w:val="en-US" w:eastAsia="zh-CN"/>
          </w:rPr>
          <w:t xml:space="preserve">, the processed data, </w:t>
        </w:r>
      </w:ins>
      <w:ins w:id="50" w:author="CATT-Yaqin" w:date="2025-11-03T15:13:00Z">
        <w:r>
          <w:rPr>
            <w:rFonts w:hint="eastAsia"/>
            <w:lang w:val="en-US" w:eastAsia="zh-CN"/>
          </w:rPr>
          <w:t>the stored data</w:t>
        </w:r>
      </w:ins>
      <w:ins w:id="51" w:author="CATT-Yaqin" w:date="2025-11-03T15:11:00Z">
        <w:r>
          <w:rPr>
            <w:rFonts w:hint="eastAsia"/>
            <w:lang w:val="en-US" w:eastAsia="zh-CN"/>
          </w:rPr>
          <w:t>)</w:t>
        </w:r>
      </w:ins>
    </w:p>
    <w:p w14:paraId="679A6526" w14:textId="727EDC3E" w:rsidR="00E339D0" w:rsidRPr="00B04BB1" w:rsidRDefault="00685572" w:rsidP="00FC43C4">
      <w:pPr>
        <w:pStyle w:val="ac"/>
        <w:numPr>
          <w:ilvl w:val="0"/>
          <w:numId w:val="30"/>
        </w:numPr>
        <w:rPr>
          <w:lang w:val="en-US"/>
        </w:rPr>
      </w:pPr>
      <w:ins w:id="52" w:author="CATT-Yaqin" w:date="2025-11-03T15:13:00Z">
        <w:r>
          <w:rPr>
            <w:rFonts w:hint="eastAsia"/>
            <w:lang w:val="en-US" w:eastAsia="zh-CN"/>
          </w:rPr>
          <w:t>data management</w:t>
        </w:r>
      </w:ins>
      <w:ins w:id="53" w:author="CATT-Yaqin" w:date="2025-11-03T15:14:00Z">
        <w:r>
          <w:rPr>
            <w:rFonts w:hint="eastAsia"/>
            <w:lang w:val="en-US" w:eastAsia="zh-CN"/>
          </w:rPr>
          <w:t xml:space="preserve"> (</w:t>
        </w:r>
        <w:r w:rsidR="00BD371B">
          <w:rPr>
            <w:rFonts w:hint="eastAsia"/>
            <w:lang w:val="en-US" w:eastAsia="zh-CN"/>
          </w:rPr>
          <w:t xml:space="preserve">e.g. </w:t>
        </w:r>
      </w:ins>
      <w:r w:rsidR="00E339D0" w:rsidRPr="00B04BB1">
        <w:rPr>
          <w:rFonts w:hint="eastAsia"/>
          <w:lang w:val="en-US"/>
        </w:rPr>
        <w:t>d</w:t>
      </w:r>
      <w:r w:rsidR="00E339D0" w:rsidRPr="00B04BB1">
        <w:rPr>
          <w:lang w:val="en-US"/>
        </w:rPr>
        <w:t>ata labelling/metadata handling</w:t>
      </w:r>
      <w:ins w:id="54" w:author="CATT-Yaqin" w:date="2025-11-03T15:14:00Z">
        <w:r>
          <w:rPr>
            <w:rFonts w:hint="eastAsia"/>
            <w:lang w:val="en-US" w:eastAsia="zh-CN"/>
          </w:rPr>
          <w:t>)</w:t>
        </w:r>
      </w:ins>
    </w:p>
    <w:p w14:paraId="29273EF8" w14:textId="24785974" w:rsidR="00E339D0" w:rsidRPr="00B04BB1" w:rsidRDefault="00E339D0" w:rsidP="00FC43C4">
      <w:pPr>
        <w:pStyle w:val="ac"/>
        <w:numPr>
          <w:ilvl w:val="0"/>
          <w:numId w:val="30"/>
        </w:numPr>
        <w:rPr>
          <w:lang w:val="en-US"/>
        </w:rPr>
      </w:pPr>
      <w:proofErr w:type="gramStart"/>
      <w:r w:rsidRPr="00B04BB1">
        <w:rPr>
          <w:lang w:val="en-US"/>
        </w:rPr>
        <w:t>data</w:t>
      </w:r>
      <w:proofErr w:type="gramEnd"/>
      <w:r w:rsidRPr="00B04BB1">
        <w:rPr>
          <w:lang w:val="en-US"/>
        </w:rPr>
        <w:t xml:space="preserve"> processing (e.g.</w:t>
      </w:r>
      <w:r>
        <w:rPr>
          <w:rFonts w:hint="eastAsia"/>
          <w:lang w:val="en-US" w:eastAsia="zh-CN"/>
        </w:rPr>
        <w:t xml:space="preserve"> </w:t>
      </w:r>
      <w:r w:rsidRPr="00B04BB1">
        <w:rPr>
          <w:lang w:val="en-US"/>
        </w:rPr>
        <w:t>data anonymization, data analysis, data generation, etc.)</w:t>
      </w:r>
    </w:p>
    <w:p w14:paraId="61A7739A" w14:textId="77777777" w:rsidR="00E339D0" w:rsidRPr="00B04BB1" w:rsidRDefault="00E339D0" w:rsidP="00FC43C4">
      <w:pPr>
        <w:pStyle w:val="ac"/>
        <w:numPr>
          <w:ilvl w:val="0"/>
          <w:numId w:val="30"/>
        </w:numPr>
        <w:rPr>
          <w:lang w:val="en-US"/>
        </w:rPr>
      </w:pPr>
      <w:r w:rsidRPr="00B04BB1">
        <w:rPr>
          <w:lang w:val="en-US"/>
        </w:rPr>
        <w:t>data storage and retrieval</w:t>
      </w:r>
    </w:p>
    <w:p w14:paraId="700ACE08" w14:textId="77777777" w:rsidR="00E339D0" w:rsidRPr="00B04BB1" w:rsidRDefault="00E339D0" w:rsidP="00FC43C4">
      <w:pPr>
        <w:pStyle w:val="ac"/>
        <w:numPr>
          <w:ilvl w:val="0"/>
          <w:numId w:val="30"/>
        </w:numPr>
        <w:rPr>
          <w:lang w:val="en-US"/>
        </w:rPr>
      </w:pPr>
      <w:r w:rsidRPr="00B04BB1">
        <w:rPr>
          <w:lang w:val="en-US"/>
        </w:rPr>
        <w:t>data exposure</w:t>
      </w:r>
    </w:p>
    <w:p w14:paraId="698F091B" w14:textId="23883669" w:rsidR="00E339D0" w:rsidRPr="00B04BB1" w:rsidRDefault="00E339D0" w:rsidP="00E339D0">
      <w:pPr>
        <w:pStyle w:val="ac"/>
        <w:rPr>
          <w:lang w:val="en-US" w:eastAsia="zh-CN"/>
        </w:rPr>
      </w:pPr>
      <w:r w:rsidRPr="00B04BB1">
        <w:rPr>
          <w:lang w:eastAsia="zh-CN"/>
        </w:rPr>
        <w:t>The functionalities above may need to consider the quality of d</w:t>
      </w:r>
      <w:r w:rsidRPr="00FD306E">
        <w:rPr>
          <w:lang w:eastAsia="zh-CN"/>
        </w:rPr>
        <w:t>ata</w:t>
      </w:r>
      <w:ins w:id="55" w:author="CATT-Yaqin" w:date="2025-11-03T15:56:00Z">
        <w:r w:rsidR="00A60B6C">
          <w:rPr>
            <w:rFonts w:hint="eastAsia"/>
            <w:lang w:eastAsia="zh-CN"/>
          </w:rPr>
          <w:t xml:space="preserve"> (</w:t>
        </w:r>
      </w:ins>
      <w:del w:id="56" w:author="CATT-Yaqin" w:date="2025-11-03T15:56:00Z">
        <w:r w:rsidRPr="00FD306E" w:rsidDel="00A60B6C">
          <w:rPr>
            <w:lang w:eastAsia="zh-CN"/>
          </w:rPr>
          <w:delText xml:space="preserve">, </w:delText>
        </w:r>
      </w:del>
      <w:ins w:id="57" w:author="CATT-Yaqin" w:date="2025-11-03T15:52:00Z">
        <w:r w:rsidR="00FD306E">
          <w:rPr>
            <w:rFonts w:hint="eastAsia"/>
            <w:lang w:eastAsia="zh-CN"/>
          </w:rPr>
          <w:t xml:space="preserve">e.g. </w:t>
        </w:r>
      </w:ins>
      <w:r w:rsidRPr="00FD306E">
        <w:rPr>
          <w:lang w:eastAsia="zh-CN"/>
        </w:rPr>
        <w:t>latency, data volume</w:t>
      </w:r>
      <w:ins w:id="58" w:author="CATT-Yaqin" w:date="2025-11-03T15:56:00Z">
        <w:r w:rsidR="00A60B6C">
          <w:rPr>
            <w:rFonts w:hint="eastAsia"/>
            <w:lang w:eastAsia="zh-CN"/>
          </w:rPr>
          <w:t>)</w:t>
        </w:r>
      </w:ins>
      <w:ins w:id="59" w:author="CATT-Yaqin" w:date="2025-11-03T15:57:00Z">
        <w:r w:rsidR="00A60B6C">
          <w:rPr>
            <w:rFonts w:hint="eastAsia"/>
            <w:lang w:eastAsia="zh-CN"/>
          </w:rPr>
          <w:t xml:space="preserve"> and its </w:t>
        </w:r>
        <w:r w:rsidR="00A60B6C">
          <w:t>continuity</w:t>
        </w:r>
      </w:ins>
      <w:ins w:id="60" w:author="CATT-Yaqin" w:date="2025-11-03T15:58:00Z">
        <w:r w:rsidR="002D12CA">
          <w:rPr>
            <w:rFonts w:hint="eastAsia"/>
            <w:lang w:eastAsia="zh-CN"/>
          </w:rPr>
          <w:t xml:space="preserve"> (e.g. </w:t>
        </w:r>
        <w:r w:rsidR="007E739A">
          <w:rPr>
            <w:rFonts w:hint="eastAsia"/>
            <w:lang w:eastAsia="zh-CN"/>
          </w:rPr>
          <w:t xml:space="preserve">because of </w:t>
        </w:r>
        <w:r w:rsidR="007E739A">
          <w:rPr>
            <w:rFonts w:hint="eastAsia"/>
            <w:lang w:val="en-US" w:eastAsia="zh-CN"/>
          </w:rPr>
          <w:t>UE</w:t>
        </w:r>
        <w:r w:rsidR="007E739A">
          <w:rPr>
            <w:lang w:val="en-US" w:eastAsia="zh-CN"/>
          </w:rPr>
          <w:t>’</w:t>
        </w:r>
        <w:r w:rsidR="007E739A">
          <w:rPr>
            <w:rFonts w:hint="eastAsia"/>
            <w:lang w:val="en-US" w:eastAsia="zh-CN"/>
          </w:rPr>
          <w:t xml:space="preserve">s </w:t>
        </w:r>
        <w:r w:rsidR="007E739A">
          <w:rPr>
            <w:lang w:val="en-US" w:eastAsia="zh-CN"/>
          </w:rPr>
          <w:t>mobility</w:t>
        </w:r>
        <w:r w:rsidR="002A2602">
          <w:rPr>
            <w:rFonts w:hint="eastAsia"/>
            <w:lang w:val="en-US" w:eastAsia="zh-CN"/>
          </w:rPr>
          <w:t>, roami</w:t>
        </w:r>
      </w:ins>
      <w:ins w:id="61" w:author="CATT-Yaqin" w:date="2025-11-03T15:59:00Z">
        <w:r w:rsidR="002A2602">
          <w:rPr>
            <w:rFonts w:hint="eastAsia"/>
            <w:lang w:val="en-US" w:eastAsia="zh-CN"/>
          </w:rPr>
          <w:t>ng case</w:t>
        </w:r>
        <w:r w:rsidR="00CB58C2">
          <w:rPr>
            <w:rFonts w:hint="eastAsia"/>
            <w:lang w:val="en-US" w:eastAsia="zh-CN"/>
          </w:rPr>
          <w:t xml:space="preserve">, </w:t>
        </w:r>
        <w:r w:rsidR="00CB58C2">
          <w:rPr>
            <w:rFonts w:hint="eastAsia"/>
            <w:lang w:eastAsia="zh-CN"/>
          </w:rPr>
          <w:t>interworking between 5G and 6G</w:t>
        </w:r>
      </w:ins>
      <w:ins w:id="62" w:author="CATT-Yaqin" w:date="2025-11-03T15:58:00Z">
        <w:r w:rsidR="002D12CA">
          <w:rPr>
            <w:rFonts w:hint="eastAsia"/>
            <w:lang w:eastAsia="zh-CN"/>
          </w:rPr>
          <w:t>)</w:t>
        </w:r>
      </w:ins>
      <w:r w:rsidRPr="00FD306E">
        <w:rPr>
          <w:lang w:eastAsia="zh-CN"/>
        </w:rPr>
        <w:t>.</w:t>
      </w:r>
    </w:p>
    <w:p w14:paraId="2F5D48EC" w14:textId="77777777" w:rsidR="00E339D0" w:rsidRPr="00B04BB1" w:rsidRDefault="00E339D0" w:rsidP="00E339D0">
      <w:pPr>
        <w:pStyle w:val="NO"/>
      </w:pPr>
      <w:r w:rsidRPr="00B04BB1">
        <w:rPr>
          <w:shd w:val="clear" w:color="auto" w:fill="FFFFFF" w:themeFill="background1"/>
          <w:lang w:eastAsia="zh-CN"/>
        </w:rPr>
        <w:t xml:space="preserve">NOTE </w:t>
      </w:r>
      <w:r w:rsidRPr="00B04BB1">
        <w:rPr>
          <w:lang w:eastAsia="zh-CN"/>
        </w:rPr>
        <w:t>4:</w:t>
      </w:r>
      <w:r w:rsidRPr="00B04BB1">
        <w:rPr>
          <w:lang w:eastAsia="zh-CN"/>
        </w:rPr>
        <w:tab/>
        <w:t xml:space="preserve"> Coordination with SA5 </w:t>
      </w:r>
      <w:r w:rsidRPr="00B04BB1">
        <w:rPr>
          <w:rFonts w:hint="eastAsia"/>
          <w:lang w:eastAsia="zh-CN"/>
        </w:rPr>
        <w:t>may</w:t>
      </w:r>
      <w:r w:rsidRPr="00B04BB1">
        <w:rPr>
          <w:lang w:eastAsia="zh-CN"/>
        </w:rPr>
        <w:t xml:space="preserve"> </w:t>
      </w:r>
      <w:r w:rsidRPr="00B04BB1">
        <w:rPr>
          <w:rFonts w:hint="eastAsia"/>
          <w:lang w:eastAsia="zh-CN"/>
        </w:rPr>
        <w:t>be</w:t>
      </w:r>
      <w:r w:rsidRPr="00B04BB1">
        <w:rPr>
          <w:lang w:eastAsia="zh-CN"/>
        </w:rPr>
        <w:t xml:space="preserve"> required for charging aspects.</w:t>
      </w:r>
    </w:p>
    <w:p w14:paraId="28C33FBB" w14:textId="77777777" w:rsidR="00E339D0" w:rsidRPr="00B04BB1" w:rsidRDefault="00E339D0" w:rsidP="00E339D0">
      <w:pPr>
        <w:pStyle w:val="NO"/>
        <w:rPr>
          <w:shd w:val="clear" w:color="auto" w:fill="FFFFFF" w:themeFill="background1"/>
          <w:lang w:eastAsia="zh-CN"/>
        </w:rPr>
      </w:pPr>
      <w:r w:rsidRPr="00B04BB1">
        <w:rPr>
          <w:shd w:val="clear" w:color="auto" w:fill="FFFFFF" w:themeFill="background1"/>
          <w:lang w:eastAsia="zh-CN"/>
        </w:rPr>
        <w:t>NOTE 5:  Consideration on MNO’s requirements of visibility and controllability during data handling processes is required.</w:t>
      </w:r>
    </w:p>
    <w:p w14:paraId="6570B309" w14:textId="77777777" w:rsidR="00E339D0" w:rsidRPr="00B04BB1" w:rsidRDefault="00E339D0" w:rsidP="00E339D0">
      <w:pPr>
        <w:pStyle w:val="NO"/>
      </w:pPr>
      <w:r w:rsidRPr="00B04BB1">
        <w:rPr>
          <w:shd w:val="clear" w:color="auto" w:fill="FFFFFF" w:themeFill="background1"/>
          <w:lang w:eastAsia="zh-CN"/>
        </w:rPr>
        <w:t>NOTE 6:</w:t>
      </w:r>
      <w:r w:rsidRPr="00B04BB1">
        <w:rPr>
          <w:shd w:val="clear" w:color="auto" w:fill="FFFFFF" w:themeFill="background1"/>
          <w:lang w:eastAsia="zh-CN"/>
        </w:rPr>
        <w:tab/>
        <w:t>The outcome of 5GS studies in R20 an</w:t>
      </w:r>
      <w:r w:rsidRPr="00B04BB1">
        <w:rPr>
          <w:lang w:eastAsia="zh-CN"/>
        </w:rPr>
        <w:t>d normative work in previous releas</w:t>
      </w:r>
      <w:r w:rsidRPr="00B04BB1">
        <w:rPr>
          <w:shd w:val="clear" w:color="auto" w:fill="FFFFFF" w:themeFill="background1"/>
          <w:lang w:eastAsia="zh-CN"/>
        </w:rPr>
        <w:t>es on data handling</w:t>
      </w:r>
      <w:r w:rsidRPr="00B04BB1" w:rsidDel="00300A4A">
        <w:rPr>
          <w:shd w:val="clear" w:color="auto" w:fill="FFFFFF" w:themeFill="background1"/>
          <w:lang w:eastAsia="zh-CN"/>
        </w:rPr>
        <w:t xml:space="preserve"> </w:t>
      </w:r>
      <w:r w:rsidRPr="00B04BB1">
        <w:rPr>
          <w:shd w:val="clear" w:color="auto" w:fill="FFFFFF" w:themeFill="background1"/>
          <w:lang w:eastAsia="zh-CN"/>
        </w:rPr>
        <w:t>will be considered</w:t>
      </w:r>
      <w:r w:rsidRPr="00B04BB1">
        <w:t>.</w:t>
      </w:r>
    </w:p>
    <w:p w14:paraId="2F9152C3" w14:textId="77777777" w:rsidR="00E339D0" w:rsidRPr="00B04BB1" w:rsidRDefault="00E339D0" w:rsidP="00E339D0">
      <w:pPr>
        <w:pStyle w:val="ac"/>
        <w:numPr>
          <w:ilvl w:val="0"/>
          <w:numId w:val="29"/>
        </w:numPr>
        <w:rPr>
          <w:lang w:val="en-US" w:eastAsia="zh-CN"/>
        </w:rPr>
      </w:pPr>
      <w:r w:rsidRPr="00B04BB1">
        <w:t xml:space="preserve">Study system impacts of </w:t>
      </w:r>
      <w:r w:rsidRPr="00B04BB1">
        <w:rPr>
          <w:lang w:val="en-US" w:eastAsia="zh-CN"/>
        </w:rPr>
        <w:t>user consent, privacy, security and data governance</w:t>
      </w:r>
      <w:r w:rsidRPr="00B04BB1">
        <w:t xml:space="preserve"> </w:t>
      </w:r>
      <w:r w:rsidRPr="00B04BB1">
        <w:rPr>
          <w:lang w:val="en-US" w:eastAsia="zh-CN"/>
        </w:rPr>
        <w:t xml:space="preserve">from SA2 architectural and system level perspective for data generated in 6G system in order to </w:t>
      </w:r>
      <w:r w:rsidRPr="00B04BB1">
        <w:rPr>
          <w:rFonts w:eastAsiaTheme="minorEastAsia" w:hint="eastAsia"/>
          <w:lang w:val="en-US" w:eastAsia="ja-JP"/>
        </w:rPr>
        <w:t>satisfy national or regional regulatory</w:t>
      </w:r>
      <w:r w:rsidRPr="00B04BB1">
        <w:rPr>
          <w:lang w:val="en-US" w:eastAsia="zh-CN"/>
        </w:rPr>
        <w:t>.</w:t>
      </w:r>
    </w:p>
    <w:p w14:paraId="7520CB4B" w14:textId="77777777" w:rsidR="00E339D0" w:rsidRPr="00453799" w:rsidRDefault="00E339D0" w:rsidP="00E339D0">
      <w:pPr>
        <w:pStyle w:val="NO"/>
        <w:ind w:left="284" w:firstLine="0"/>
        <w:rPr>
          <w:shd w:val="clear" w:color="auto" w:fill="FFFFFF" w:themeFill="background1"/>
          <w:lang w:eastAsia="zh-CN"/>
        </w:rPr>
      </w:pPr>
      <w:r w:rsidRPr="00B04BB1">
        <w:rPr>
          <w:shd w:val="clear" w:color="auto" w:fill="FFFFFF" w:themeFill="background1"/>
          <w:lang w:eastAsia="zh-CN"/>
        </w:rPr>
        <w:t>NOTE 7:</w:t>
      </w:r>
      <w:r w:rsidRPr="00B04BB1">
        <w:rPr>
          <w:shd w:val="clear" w:color="auto" w:fill="FFFFFF" w:themeFill="background1"/>
          <w:lang w:eastAsia="zh-CN"/>
        </w:rPr>
        <w:tab/>
        <w:t>Coordination with SA3 is required for user consent, privacy, security and data governance related topics to avoid</w:t>
      </w:r>
      <w:r w:rsidRPr="00B04BB1">
        <w:t xml:space="preserve"> duplicated or incompatible design</w:t>
      </w:r>
      <w:r w:rsidRPr="00B04BB1">
        <w:rPr>
          <w:shd w:val="clear" w:color="auto" w:fill="FFFFFF" w:themeFill="background1"/>
          <w:lang w:eastAsia="zh-CN"/>
        </w:rPr>
        <w:t xml:space="preserve">. SA2 </w:t>
      </w:r>
      <w:r w:rsidRPr="00B04BB1">
        <w:rPr>
          <w:rFonts w:hint="eastAsia"/>
          <w:shd w:val="clear" w:color="auto" w:fill="FFFFFF" w:themeFill="background1"/>
          <w:lang w:eastAsia="zh-CN"/>
        </w:rPr>
        <w:t>should</w:t>
      </w:r>
      <w:r w:rsidRPr="00B04BB1">
        <w:rPr>
          <w:shd w:val="clear" w:color="auto" w:fill="FFFFFF" w:themeFill="background1"/>
          <w:lang w:eastAsia="zh-CN"/>
        </w:rPr>
        <w:t xml:space="preserve"> </w:t>
      </w:r>
      <w:r w:rsidRPr="00B04BB1">
        <w:rPr>
          <w:rFonts w:hint="eastAsia"/>
          <w:shd w:val="clear" w:color="auto" w:fill="FFFFFF" w:themeFill="background1"/>
          <w:lang w:eastAsia="zh-CN"/>
        </w:rPr>
        <w:t>study</w:t>
      </w:r>
      <w:r w:rsidRPr="00B04BB1">
        <w:rPr>
          <w:shd w:val="clear" w:color="auto" w:fill="FFFFFF" w:themeFill="background1"/>
          <w:lang w:eastAsia="zh-CN"/>
        </w:rPr>
        <w:t xml:space="preserve"> </w:t>
      </w:r>
      <w:r w:rsidRPr="00B04BB1">
        <w:rPr>
          <w:rFonts w:hint="eastAsia"/>
          <w:shd w:val="clear" w:color="auto" w:fill="FFFFFF" w:themeFill="background1"/>
          <w:lang w:eastAsia="zh-CN"/>
        </w:rPr>
        <w:t>first</w:t>
      </w:r>
      <w:r w:rsidRPr="00B04BB1">
        <w:rPr>
          <w:shd w:val="clear" w:color="auto" w:fill="FFFFFF" w:themeFill="background1"/>
          <w:lang w:eastAsia="zh-CN"/>
        </w:rPr>
        <w:t xml:space="preserve"> </w:t>
      </w:r>
      <w:r w:rsidRPr="00B04BB1">
        <w:rPr>
          <w:rFonts w:hint="eastAsia"/>
          <w:shd w:val="clear" w:color="auto" w:fill="FFFFFF" w:themeFill="background1"/>
          <w:lang w:eastAsia="zh-CN"/>
        </w:rPr>
        <w:t>which</w:t>
      </w:r>
      <w:r w:rsidRPr="00B04BB1">
        <w:rPr>
          <w:shd w:val="clear" w:color="auto" w:fill="FFFFFF" w:themeFill="background1"/>
          <w:lang w:eastAsia="zh-CN"/>
        </w:rPr>
        <w:t xml:space="preserve"> </w:t>
      </w:r>
      <w:r w:rsidRPr="00B04BB1">
        <w:rPr>
          <w:rFonts w:hint="eastAsia"/>
          <w:shd w:val="clear" w:color="auto" w:fill="FFFFFF" w:themeFill="background1"/>
          <w:lang w:eastAsia="zh-CN"/>
        </w:rPr>
        <w:t>use</w:t>
      </w:r>
      <w:r w:rsidRPr="00B04BB1">
        <w:rPr>
          <w:shd w:val="clear" w:color="auto" w:fill="FFFFFF" w:themeFill="background1"/>
          <w:lang w:eastAsia="zh-CN"/>
        </w:rPr>
        <w:t xml:space="preserve"> </w:t>
      </w:r>
      <w:r w:rsidRPr="00B04BB1">
        <w:rPr>
          <w:rFonts w:hint="eastAsia"/>
          <w:shd w:val="clear" w:color="auto" w:fill="FFFFFF" w:themeFill="background1"/>
          <w:lang w:eastAsia="zh-CN"/>
        </w:rPr>
        <w:t>cases</w:t>
      </w:r>
      <w:r w:rsidRPr="00B04BB1">
        <w:rPr>
          <w:shd w:val="clear" w:color="auto" w:fill="FFFFFF" w:themeFill="background1"/>
          <w:lang w:eastAsia="zh-CN"/>
        </w:rPr>
        <w:t xml:space="preserve"> </w:t>
      </w:r>
      <w:r w:rsidRPr="00B04BB1">
        <w:rPr>
          <w:rFonts w:hint="eastAsia"/>
          <w:shd w:val="clear" w:color="auto" w:fill="FFFFFF" w:themeFill="background1"/>
          <w:lang w:eastAsia="zh-CN"/>
        </w:rPr>
        <w:t>and</w:t>
      </w:r>
      <w:r w:rsidRPr="00B04BB1">
        <w:rPr>
          <w:shd w:val="clear" w:color="auto" w:fill="FFFFFF" w:themeFill="background1"/>
          <w:lang w:eastAsia="zh-CN"/>
        </w:rPr>
        <w:t xml:space="preserve"> functionalities </w:t>
      </w:r>
      <w:r w:rsidRPr="00B04BB1">
        <w:rPr>
          <w:rFonts w:hint="eastAsia"/>
          <w:shd w:val="clear" w:color="auto" w:fill="FFFFFF" w:themeFill="background1"/>
          <w:lang w:eastAsia="zh-CN"/>
        </w:rPr>
        <w:t>in</w:t>
      </w:r>
      <w:r w:rsidRPr="00B04BB1">
        <w:rPr>
          <w:shd w:val="clear" w:color="auto" w:fill="FFFFFF" w:themeFill="background1"/>
          <w:lang w:eastAsia="zh-CN"/>
        </w:rPr>
        <w:t xml:space="preserve"> </w:t>
      </w:r>
      <w:r w:rsidRPr="00B04BB1">
        <w:rPr>
          <w:rFonts w:hint="eastAsia"/>
          <w:shd w:val="clear" w:color="auto" w:fill="FFFFFF" w:themeFill="background1"/>
          <w:lang w:eastAsia="zh-CN"/>
        </w:rPr>
        <w:t>aspects</w:t>
      </w:r>
      <w:r w:rsidRPr="00B04BB1">
        <w:rPr>
          <w:shd w:val="clear" w:color="auto" w:fill="FFFFFF" w:themeFill="background1"/>
          <w:lang w:eastAsia="zh-CN"/>
        </w:rPr>
        <w:t xml:space="preserve"> 1 </w:t>
      </w:r>
      <w:r w:rsidRPr="00B04BB1">
        <w:rPr>
          <w:rFonts w:hint="eastAsia"/>
          <w:shd w:val="clear" w:color="auto" w:fill="FFFFFF" w:themeFill="background1"/>
          <w:lang w:eastAsia="zh-CN"/>
        </w:rPr>
        <w:t>and</w:t>
      </w:r>
      <w:r w:rsidRPr="00B04BB1">
        <w:rPr>
          <w:shd w:val="clear" w:color="auto" w:fill="FFFFFF" w:themeFill="background1"/>
          <w:lang w:eastAsia="zh-CN"/>
        </w:rPr>
        <w:t xml:space="preserve"> 2 </w:t>
      </w:r>
      <w:r w:rsidRPr="00B04BB1">
        <w:rPr>
          <w:rFonts w:hint="eastAsia"/>
          <w:shd w:val="clear" w:color="auto" w:fill="FFFFFF" w:themeFill="background1"/>
          <w:lang w:eastAsia="zh-CN"/>
        </w:rPr>
        <w:t>above</w:t>
      </w:r>
      <w:r w:rsidRPr="00B04BB1">
        <w:rPr>
          <w:shd w:val="clear" w:color="auto" w:fill="FFFFFF" w:themeFill="background1"/>
          <w:lang w:eastAsia="zh-CN"/>
        </w:rPr>
        <w:t xml:space="preserve"> </w:t>
      </w:r>
      <w:r w:rsidRPr="00B04BB1">
        <w:rPr>
          <w:rFonts w:hint="eastAsia"/>
          <w:shd w:val="clear" w:color="auto" w:fill="FFFFFF" w:themeFill="background1"/>
          <w:lang w:eastAsia="zh-CN"/>
        </w:rPr>
        <w:t>apply</w:t>
      </w:r>
      <w:r w:rsidRPr="00B04BB1">
        <w:rPr>
          <w:shd w:val="clear" w:color="auto" w:fill="FFFFFF" w:themeFill="background1"/>
          <w:lang w:eastAsia="zh-CN"/>
        </w:rPr>
        <w:t xml:space="preserve"> </w:t>
      </w:r>
      <w:r w:rsidRPr="00B04BB1">
        <w:rPr>
          <w:rFonts w:hint="eastAsia"/>
          <w:shd w:val="clear" w:color="auto" w:fill="FFFFFF" w:themeFill="background1"/>
          <w:lang w:eastAsia="zh-CN"/>
        </w:rPr>
        <w:t>to</w:t>
      </w:r>
      <w:r w:rsidRPr="00B04BB1">
        <w:rPr>
          <w:shd w:val="clear" w:color="auto" w:fill="FFFFFF" w:themeFill="background1"/>
          <w:lang w:eastAsia="zh-CN"/>
        </w:rPr>
        <w:t xml:space="preserve"> </w:t>
      </w:r>
      <w:r w:rsidRPr="00B04BB1">
        <w:rPr>
          <w:rFonts w:hint="eastAsia"/>
          <w:shd w:val="clear" w:color="auto" w:fill="FFFFFF" w:themeFill="background1"/>
          <w:lang w:eastAsia="zh-CN"/>
        </w:rPr>
        <w:t>aspect</w:t>
      </w:r>
      <w:r w:rsidRPr="00B04BB1">
        <w:rPr>
          <w:shd w:val="clear" w:color="auto" w:fill="FFFFFF" w:themeFill="background1"/>
          <w:lang w:eastAsia="zh-CN"/>
        </w:rPr>
        <w:t xml:space="preserve"> 3 </w:t>
      </w:r>
      <w:r w:rsidRPr="00B04BB1">
        <w:rPr>
          <w:rFonts w:hint="eastAsia"/>
          <w:shd w:val="clear" w:color="auto" w:fill="FFFFFF" w:themeFill="background1"/>
          <w:lang w:eastAsia="zh-CN"/>
        </w:rPr>
        <w:t>and</w:t>
      </w:r>
      <w:r w:rsidRPr="00B04BB1">
        <w:rPr>
          <w:shd w:val="clear" w:color="auto" w:fill="FFFFFF" w:themeFill="background1"/>
          <w:lang w:eastAsia="zh-CN"/>
        </w:rPr>
        <w:t xml:space="preserve"> </w:t>
      </w:r>
      <w:r w:rsidRPr="00B04BB1">
        <w:rPr>
          <w:rFonts w:hint="eastAsia"/>
          <w:shd w:val="clear" w:color="auto" w:fill="FFFFFF" w:themeFill="background1"/>
          <w:lang w:eastAsia="zh-CN"/>
        </w:rPr>
        <w:t>then</w:t>
      </w:r>
      <w:r w:rsidRPr="00B04BB1">
        <w:rPr>
          <w:shd w:val="clear" w:color="auto" w:fill="FFFFFF" w:themeFill="background1"/>
          <w:lang w:eastAsia="zh-CN"/>
        </w:rPr>
        <w:t xml:space="preserve"> </w:t>
      </w:r>
      <w:r w:rsidRPr="00B04BB1">
        <w:rPr>
          <w:rFonts w:hint="eastAsia"/>
          <w:shd w:val="clear" w:color="auto" w:fill="FFFFFF" w:themeFill="background1"/>
          <w:lang w:eastAsia="zh-CN"/>
        </w:rPr>
        <w:t>coordinate</w:t>
      </w:r>
      <w:r w:rsidRPr="00B04BB1">
        <w:rPr>
          <w:shd w:val="clear" w:color="auto" w:fill="FFFFFF" w:themeFill="background1"/>
          <w:lang w:eastAsia="zh-CN"/>
        </w:rPr>
        <w:t xml:space="preserve"> </w:t>
      </w:r>
      <w:r w:rsidRPr="00B04BB1">
        <w:rPr>
          <w:rFonts w:hint="eastAsia"/>
          <w:shd w:val="clear" w:color="auto" w:fill="FFFFFF" w:themeFill="background1"/>
          <w:lang w:eastAsia="zh-CN"/>
        </w:rPr>
        <w:t>with</w:t>
      </w:r>
      <w:r w:rsidRPr="00B04BB1">
        <w:rPr>
          <w:shd w:val="clear" w:color="auto" w:fill="FFFFFF" w:themeFill="background1"/>
          <w:lang w:eastAsia="zh-CN"/>
        </w:rPr>
        <w:t xml:space="preserve"> SA3. SA2 </w:t>
      </w:r>
      <w:r w:rsidRPr="00B04BB1">
        <w:rPr>
          <w:rFonts w:hint="eastAsia"/>
          <w:shd w:val="clear" w:color="auto" w:fill="FFFFFF" w:themeFill="background1"/>
          <w:lang w:eastAsia="zh-CN"/>
        </w:rPr>
        <w:t>should</w:t>
      </w:r>
      <w:r w:rsidRPr="00B04BB1">
        <w:rPr>
          <w:shd w:val="clear" w:color="auto" w:fill="FFFFFF" w:themeFill="background1"/>
          <w:lang w:eastAsia="zh-CN"/>
        </w:rPr>
        <w:t xml:space="preserve"> </w:t>
      </w:r>
      <w:r w:rsidRPr="00B04BB1">
        <w:rPr>
          <w:rFonts w:hint="eastAsia"/>
          <w:shd w:val="clear" w:color="auto" w:fill="FFFFFF" w:themeFill="background1"/>
          <w:lang w:eastAsia="zh-CN"/>
        </w:rPr>
        <w:t>consider</w:t>
      </w:r>
      <w:r w:rsidRPr="00B04BB1">
        <w:rPr>
          <w:shd w:val="clear" w:color="auto" w:fill="FFFFFF" w:themeFill="background1"/>
          <w:lang w:eastAsia="zh-CN"/>
        </w:rPr>
        <w:t xml:space="preserve"> </w:t>
      </w:r>
      <w:r w:rsidRPr="00B04BB1">
        <w:rPr>
          <w:rFonts w:hint="eastAsia"/>
          <w:shd w:val="clear" w:color="auto" w:fill="FFFFFF" w:themeFill="background1"/>
          <w:lang w:eastAsia="zh-CN"/>
        </w:rPr>
        <w:t>the</w:t>
      </w:r>
      <w:r w:rsidRPr="00B04BB1">
        <w:rPr>
          <w:shd w:val="clear" w:color="auto" w:fill="FFFFFF" w:themeFill="background1"/>
          <w:lang w:eastAsia="zh-CN"/>
        </w:rPr>
        <w:t xml:space="preserve"> </w:t>
      </w:r>
      <w:r w:rsidRPr="00B04BB1">
        <w:rPr>
          <w:rFonts w:hint="eastAsia"/>
          <w:shd w:val="clear" w:color="auto" w:fill="FFFFFF" w:themeFill="background1"/>
          <w:lang w:eastAsia="zh-CN"/>
        </w:rPr>
        <w:t>output</w:t>
      </w:r>
      <w:r w:rsidRPr="00B04BB1">
        <w:rPr>
          <w:shd w:val="clear" w:color="auto" w:fill="FFFFFF" w:themeFill="background1"/>
          <w:lang w:eastAsia="zh-CN"/>
        </w:rPr>
        <w:t xml:space="preserve"> </w:t>
      </w:r>
      <w:r w:rsidRPr="00B04BB1">
        <w:rPr>
          <w:rFonts w:hint="eastAsia"/>
          <w:shd w:val="clear" w:color="auto" w:fill="FFFFFF" w:themeFill="background1"/>
          <w:lang w:eastAsia="zh-CN"/>
        </w:rPr>
        <w:t>of</w:t>
      </w:r>
      <w:r w:rsidRPr="00B04BB1">
        <w:rPr>
          <w:shd w:val="clear" w:color="auto" w:fill="FFFFFF" w:themeFill="background1"/>
          <w:lang w:eastAsia="zh-CN"/>
        </w:rPr>
        <w:t xml:space="preserve"> SA3 </w:t>
      </w:r>
      <w:r w:rsidRPr="00B04BB1">
        <w:rPr>
          <w:rFonts w:hint="eastAsia"/>
          <w:shd w:val="clear" w:color="auto" w:fill="FFFFFF" w:themeFill="background1"/>
          <w:lang w:eastAsia="zh-CN"/>
        </w:rPr>
        <w:t>before</w:t>
      </w:r>
      <w:r w:rsidRPr="00B04BB1">
        <w:rPr>
          <w:shd w:val="clear" w:color="auto" w:fill="FFFFFF" w:themeFill="background1"/>
          <w:lang w:eastAsia="zh-CN"/>
        </w:rPr>
        <w:t xml:space="preserve"> </w:t>
      </w:r>
      <w:r w:rsidRPr="00B04BB1">
        <w:rPr>
          <w:rFonts w:hint="eastAsia"/>
          <w:shd w:val="clear" w:color="auto" w:fill="FFFFFF" w:themeFill="background1"/>
          <w:lang w:eastAsia="zh-CN"/>
        </w:rPr>
        <w:t>specifying</w:t>
      </w:r>
      <w:r w:rsidRPr="00B04BB1">
        <w:rPr>
          <w:shd w:val="clear" w:color="auto" w:fill="FFFFFF" w:themeFill="background1"/>
          <w:lang w:eastAsia="zh-CN"/>
        </w:rPr>
        <w:t xml:space="preserve"> </w:t>
      </w:r>
      <w:r w:rsidRPr="00B04BB1">
        <w:rPr>
          <w:rFonts w:hint="eastAsia"/>
          <w:shd w:val="clear" w:color="auto" w:fill="FFFFFF" w:themeFill="background1"/>
          <w:lang w:eastAsia="zh-CN"/>
        </w:rPr>
        <w:t>any</w:t>
      </w:r>
      <w:r w:rsidRPr="00B04BB1">
        <w:rPr>
          <w:shd w:val="clear" w:color="auto" w:fill="FFFFFF" w:themeFill="background1"/>
          <w:lang w:eastAsia="zh-CN"/>
        </w:rPr>
        <w:t xml:space="preserve"> </w:t>
      </w:r>
      <w:r w:rsidRPr="00B04BB1">
        <w:rPr>
          <w:rFonts w:hint="eastAsia"/>
          <w:shd w:val="clear" w:color="auto" w:fill="FFFFFF" w:themeFill="background1"/>
          <w:lang w:eastAsia="zh-CN"/>
        </w:rPr>
        <w:t>system</w:t>
      </w:r>
      <w:r w:rsidRPr="00B04BB1">
        <w:rPr>
          <w:shd w:val="clear" w:color="auto" w:fill="FFFFFF" w:themeFill="background1"/>
          <w:lang w:eastAsia="zh-CN"/>
        </w:rPr>
        <w:t xml:space="preserve"> </w:t>
      </w:r>
      <w:r w:rsidRPr="00B04BB1">
        <w:rPr>
          <w:rFonts w:hint="eastAsia"/>
          <w:shd w:val="clear" w:color="auto" w:fill="FFFFFF" w:themeFill="background1"/>
          <w:lang w:eastAsia="zh-CN"/>
        </w:rPr>
        <w:t>procedure</w:t>
      </w:r>
      <w:r w:rsidRPr="00B04BB1">
        <w:rPr>
          <w:shd w:val="clear" w:color="auto" w:fill="FFFFFF" w:themeFill="background1"/>
          <w:lang w:eastAsia="zh-CN"/>
        </w:rPr>
        <w:t xml:space="preserve"> </w:t>
      </w:r>
      <w:r w:rsidRPr="00B04BB1">
        <w:rPr>
          <w:rFonts w:hint="eastAsia"/>
          <w:shd w:val="clear" w:color="auto" w:fill="FFFFFF" w:themeFill="background1"/>
          <w:lang w:eastAsia="zh-CN"/>
        </w:rPr>
        <w:t>on</w:t>
      </w:r>
      <w:r w:rsidRPr="00B04BB1">
        <w:rPr>
          <w:shd w:val="clear" w:color="auto" w:fill="FFFFFF" w:themeFill="background1"/>
          <w:lang w:eastAsia="zh-CN"/>
        </w:rPr>
        <w:t xml:space="preserve"> </w:t>
      </w:r>
      <w:r w:rsidRPr="00B04BB1">
        <w:rPr>
          <w:rFonts w:hint="eastAsia"/>
          <w:shd w:val="clear" w:color="auto" w:fill="FFFFFF" w:themeFill="background1"/>
          <w:lang w:eastAsia="zh-CN"/>
        </w:rPr>
        <w:t>this</w:t>
      </w:r>
      <w:r w:rsidRPr="00B04BB1">
        <w:rPr>
          <w:shd w:val="clear" w:color="auto" w:fill="FFFFFF" w:themeFill="background1"/>
          <w:lang w:eastAsia="zh-CN"/>
        </w:rPr>
        <w:t xml:space="preserve"> </w:t>
      </w:r>
      <w:r w:rsidRPr="00B04BB1">
        <w:rPr>
          <w:rFonts w:hint="eastAsia"/>
          <w:shd w:val="clear" w:color="auto" w:fill="FFFFFF" w:themeFill="background1"/>
          <w:lang w:eastAsia="zh-CN"/>
        </w:rPr>
        <w:t>topic.</w:t>
      </w:r>
    </w:p>
    <w:p w14:paraId="68B7A854" w14:textId="4E760FA7" w:rsidR="002E5B2D" w:rsidRPr="00231053" w:rsidRDefault="00114747" w:rsidP="00231053">
      <w:pPr>
        <w:jc w:val="center"/>
        <w:rPr>
          <w:rFonts w:ascii="Arial" w:hAnsi="Arial" w:cs="Arial"/>
          <w:color w:val="FF0000"/>
          <w:sz w:val="36"/>
          <w:szCs w:val="36"/>
          <w:lang w:eastAsia="zh-CN"/>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2310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7327AA" w14:textId="77777777" w:rsidR="00F365F8" w:rsidRDefault="00F365F8">
      <w:r>
        <w:separator/>
      </w:r>
    </w:p>
  </w:endnote>
  <w:endnote w:type="continuationSeparator" w:id="0">
    <w:p w14:paraId="29A46214" w14:textId="77777777" w:rsidR="00F365F8" w:rsidRDefault="00F365F8">
      <w:r>
        <w:continuationSeparator/>
      </w:r>
    </w:p>
  </w:endnote>
  <w:endnote w:type="continuationNotice" w:id="1">
    <w:p w14:paraId="752073BD" w14:textId="77777777" w:rsidR="00F365F8" w:rsidRDefault="00F36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altName w:val="Times New Roman"/>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D7B5C2" w14:textId="77777777" w:rsidR="00F365F8" w:rsidRDefault="00F365F8">
      <w:r>
        <w:separator/>
      </w:r>
    </w:p>
  </w:footnote>
  <w:footnote w:type="continuationSeparator" w:id="0">
    <w:p w14:paraId="0E59A297" w14:textId="77777777" w:rsidR="00F365F8" w:rsidRDefault="00F365F8">
      <w:r>
        <w:continuationSeparator/>
      </w:r>
    </w:p>
  </w:footnote>
  <w:footnote w:type="continuationNotice" w:id="1">
    <w:p w14:paraId="06D6C83B" w14:textId="77777777" w:rsidR="00F365F8" w:rsidRDefault="00F365F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4A35DA6"/>
    <w:multiLevelType w:val="hybridMultilevel"/>
    <w:tmpl w:val="C37A9786"/>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1AD76147"/>
    <w:multiLevelType w:val="hybridMultilevel"/>
    <w:tmpl w:val="D812EDB2"/>
    <w:lvl w:ilvl="0" w:tplc="0A0A9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DF32FA7"/>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25D058E"/>
    <w:multiLevelType w:val="hybridMultilevel"/>
    <w:tmpl w:val="9D9845EC"/>
    <w:lvl w:ilvl="0" w:tplc="D2D27E94">
      <w:start w:val="1"/>
      <w:numFmt w:val="bullet"/>
      <w:lvlText w:val=""/>
      <w:lvlJc w:val="left"/>
      <w:pPr>
        <w:ind w:left="704" w:hanging="420"/>
      </w:pPr>
      <w:rPr>
        <w:rFonts w:ascii="Symbol" w:hAnsi="Symbol" w:hint="default"/>
        <w:sz w:val="16"/>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16">
    <w:nsid w:val="3F6F40D6"/>
    <w:multiLevelType w:val="hybridMultilevel"/>
    <w:tmpl w:val="1F3CC586"/>
    <w:lvl w:ilvl="0" w:tplc="2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43ED1254"/>
    <w:multiLevelType w:val="hybridMultilevel"/>
    <w:tmpl w:val="B3427B9A"/>
    <w:lvl w:ilvl="0" w:tplc="20000001">
      <w:start w:val="1"/>
      <w:numFmt w:val="bullet"/>
      <w:lvlText w:val=""/>
      <w:lvlJc w:val="left"/>
      <w:pPr>
        <w:ind w:left="720" w:hanging="360"/>
      </w:pPr>
      <w:rPr>
        <w:rFonts w:ascii="Symbol" w:hAnsi="Symbol" w:hint="default"/>
      </w:rPr>
    </w:lvl>
    <w:lvl w:ilvl="1" w:tplc="433CB4DE">
      <w:start w:val="1"/>
      <w:numFmt w:val="bullet"/>
      <w:lvlText w:val="•"/>
      <w:lvlJc w:val="left"/>
      <w:pPr>
        <w:ind w:left="1440" w:hanging="360"/>
      </w:pPr>
      <w:rPr>
        <w:rFonts w:ascii="Arial" w:hAnsi="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4C1046E6"/>
    <w:multiLevelType w:val="hybridMultilevel"/>
    <w:tmpl w:val="26248186"/>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CDB355B"/>
    <w:multiLevelType w:val="hybridMultilevel"/>
    <w:tmpl w:val="2D86D570"/>
    <w:lvl w:ilvl="0" w:tplc="2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5A7A33EE"/>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CE459D7"/>
    <w:multiLevelType w:val="hybridMultilevel"/>
    <w:tmpl w:val="AA7282BE"/>
    <w:lvl w:ilvl="0" w:tplc="2000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4">
    <w:nsid w:val="60F01878"/>
    <w:multiLevelType w:val="hybridMultilevel"/>
    <w:tmpl w:val="E86E5AE8"/>
    <w:lvl w:ilvl="0" w:tplc="A070779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nsid w:val="682068F7"/>
    <w:multiLevelType w:val="hybridMultilevel"/>
    <w:tmpl w:val="3EE2C170"/>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nsid w:val="709D7826"/>
    <w:multiLevelType w:val="hybridMultilevel"/>
    <w:tmpl w:val="41DE6934"/>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7"/>
  </w:num>
  <w:num w:numId="6">
    <w:abstractNumId w:val="4"/>
  </w:num>
  <w:num w:numId="7">
    <w:abstractNumId w:val="25"/>
  </w:num>
  <w:num w:numId="8">
    <w:abstractNumId w:val="28"/>
  </w:num>
  <w:num w:numId="9">
    <w:abstractNumId w:val="2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5"/>
  </w:num>
  <w:num w:numId="13">
    <w:abstractNumId w:val="10"/>
  </w:num>
  <w:num w:numId="14">
    <w:abstractNumId w:val="6"/>
  </w:num>
  <w:num w:numId="15">
    <w:abstractNumId w:val="9"/>
  </w:num>
  <w:num w:numId="16">
    <w:abstractNumId w:val="23"/>
  </w:num>
  <w:num w:numId="17">
    <w:abstractNumId w:val="27"/>
  </w:num>
  <w:num w:numId="18">
    <w:abstractNumId w:val="16"/>
  </w:num>
  <w:num w:numId="19">
    <w:abstractNumId w:val="19"/>
  </w:num>
  <w:num w:numId="20">
    <w:abstractNumId w:val="26"/>
  </w:num>
  <w:num w:numId="21">
    <w:abstractNumId w:val="17"/>
  </w:num>
  <w:num w:numId="22">
    <w:abstractNumId w:val="13"/>
  </w:num>
  <w:num w:numId="23">
    <w:abstractNumId w:val="22"/>
  </w:num>
  <w:num w:numId="24">
    <w:abstractNumId w:val="12"/>
  </w:num>
  <w:num w:numId="25">
    <w:abstractNumId w:val="18"/>
  </w:num>
  <w:num w:numId="26">
    <w:abstractNumId w:val="24"/>
  </w:num>
  <w:num w:numId="27">
    <w:abstractNumId w:val="5"/>
  </w:num>
  <w:num w:numId="28">
    <w:abstractNumId w:val="14"/>
  </w:num>
  <w:num w:numId="29">
    <w:abstractNumId w:val="21"/>
  </w:num>
  <w:num w:numId="3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LawNDU3MgKSRgYmJko6SsGpxcWZ+XkgBca1AHpYkVksAAAA"/>
  </w:docVars>
  <w:rsids>
    <w:rsidRoot w:val="00E30155"/>
    <w:rsid w:val="00001174"/>
    <w:rsid w:val="000012F7"/>
    <w:rsid w:val="00002B33"/>
    <w:rsid w:val="00002BA9"/>
    <w:rsid w:val="0000349A"/>
    <w:rsid w:val="000036DA"/>
    <w:rsid w:val="00003E14"/>
    <w:rsid w:val="00004F11"/>
    <w:rsid w:val="000052C3"/>
    <w:rsid w:val="000075C8"/>
    <w:rsid w:val="0000777B"/>
    <w:rsid w:val="00007C4B"/>
    <w:rsid w:val="00007CDF"/>
    <w:rsid w:val="00007F6E"/>
    <w:rsid w:val="00010609"/>
    <w:rsid w:val="00011313"/>
    <w:rsid w:val="00012515"/>
    <w:rsid w:val="00012DB1"/>
    <w:rsid w:val="00013111"/>
    <w:rsid w:val="00013375"/>
    <w:rsid w:val="000147F7"/>
    <w:rsid w:val="00015144"/>
    <w:rsid w:val="00015E1C"/>
    <w:rsid w:val="0001659C"/>
    <w:rsid w:val="000168D9"/>
    <w:rsid w:val="00016D53"/>
    <w:rsid w:val="000172B9"/>
    <w:rsid w:val="000221CC"/>
    <w:rsid w:val="00022509"/>
    <w:rsid w:val="0002355D"/>
    <w:rsid w:val="00023864"/>
    <w:rsid w:val="00023F2D"/>
    <w:rsid w:val="00024412"/>
    <w:rsid w:val="000250C4"/>
    <w:rsid w:val="000256B8"/>
    <w:rsid w:val="00025E34"/>
    <w:rsid w:val="00026380"/>
    <w:rsid w:val="00026D3D"/>
    <w:rsid w:val="00027DF2"/>
    <w:rsid w:val="0003028F"/>
    <w:rsid w:val="000303AC"/>
    <w:rsid w:val="0003137C"/>
    <w:rsid w:val="000328A0"/>
    <w:rsid w:val="00033881"/>
    <w:rsid w:val="00033BC0"/>
    <w:rsid w:val="000343AA"/>
    <w:rsid w:val="000344BF"/>
    <w:rsid w:val="000355AC"/>
    <w:rsid w:val="000357D4"/>
    <w:rsid w:val="000374BE"/>
    <w:rsid w:val="00040772"/>
    <w:rsid w:val="00042905"/>
    <w:rsid w:val="00042D2E"/>
    <w:rsid w:val="000436A5"/>
    <w:rsid w:val="00043B1A"/>
    <w:rsid w:val="0004525C"/>
    <w:rsid w:val="0004589A"/>
    <w:rsid w:val="00045993"/>
    <w:rsid w:val="00045C12"/>
    <w:rsid w:val="00045F86"/>
    <w:rsid w:val="00046389"/>
    <w:rsid w:val="00046927"/>
    <w:rsid w:val="00046E68"/>
    <w:rsid w:val="00046F89"/>
    <w:rsid w:val="00047B57"/>
    <w:rsid w:val="00047D99"/>
    <w:rsid w:val="000500C2"/>
    <w:rsid w:val="00050F5B"/>
    <w:rsid w:val="00051767"/>
    <w:rsid w:val="00052703"/>
    <w:rsid w:val="00053B19"/>
    <w:rsid w:val="00054041"/>
    <w:rsid w:val="00054539"/>
    <w:rsid w:val="000552C4"/>
    <w:rsid w:val="00056343"/>
    <w:rsid w:val="000569FF"/>
    <w:rsid w:val="00056FD9"/>
    <w:rsid w:val="000570A0"/>
    <w:rsid w:val="0005754D"/>
    <w:rsid w:val="00057967"/>
    <w:rsid w:val="00060425"/>
    <w:rsid w:val="00060FD0"/>
    <w:rsid w:val="0006202C"/>
    <w:rsid w:val="0006360F"/>
    <w:rsid w:val="00063D50"/>
    <w:rsid w:val="00064FE2"/>
    <w:rsid w:val="000657AD"/>
    <w:rsid w:val="00070535"/>
    <w:rsid w:val="000707CF"/>
    <w:rsid w:val="00072F2A"/>
    <w:rsid w:val="00074722"/>
    <w:rsid w:val="000753CA"/>
    <w:rsid w:val="000756F8"/>
    <w:rsid w:val="0007634E"/>
    <w:rsid w:val="000776B6"/>
    <w:rsid w:val="000776E2"/>
    <w:rsid w:val="00077AF4"/>
    <w:rsid w:val="00077BED"/>
    <w:rsid w:val="00077F73"/>
    <w:rsid w:val="00080875"/>
    <w:rsid w:val="00080AAF"/>
    <w:rsid w:val="00080CB7"/>
    <w:rsid w:val="00080D1B"/>
    <w:rsid w:val="000813EA"/>
    <w:rsid w:val="000819D8"/>
    <w:rsid w:val="0008417D"/>
    <w:rsid w:val="000842DF"/>
    <w:rsid w:val="00085894"/>
    <w:rsid w:val="00086080"/>
    <w:rsid w:val="00086753"/>
    <w:rsid w:val="00086796"/>
    <w:rsid w:val="000934A6"/>
    <w:rsid w:val="00093F94"/>
    <w:rsid w:val="000954F6"/>
    <w:rsid w:val="0009618B"/>
    <w:rsid w:val="00096AF8"/>
    <w:rsid w:val="000A0E35"/>
    <w:rsid w:val="000A1EDD"/>
    <w:rsid w:val="000A2307"/>
    <w:rsid w:val="000A2C6C"/>
    <w:rsid w:val="000A464C"/>
    <w:rsid w:val="000A4660"/>
    <w:rsid w:val="000A4FA4"/>
    <w:rsid w:val="000A531F"/>
    <w:rsid w:val="000A59D4"/>
    <w:rsid w:val="000A7D46"/>
    <w:rsid w:val="000B1733"/>
    <w:rsid w:val="000B1794"/>
    <w:rsid w:val="000B3DD1"/>
    <w:rsid w:val="000B420A"/>
    <w:rsid w:val="000B4B6D"/>
    <w:rsid w:val="000B4C1A"/>
    <w:rsid w:val="000B4FA2"/>
    <w:rsid w:val="000B5ADE"/>
    <w:rsid w:val="000B6610"/>
    <w:rsid w:val="000B6AED"/>
    <w:rsid w:val="000B7084"/>
    <w:rsid w:val="000B76B6"/>
    <w:rsid w:val="000C00F0"/>
    <w:rsid w:val="000C29D5"/>
    <w:rsid w:val="000C2E47"/>
    <w:rsid w:val="000C34BD"/>
    <w:rsid w:val="000C3854"/>
    <w:rsid w:val="000C4570"/>
    <w:rsid w:val="000C515B"/>
    <w:rsid w:val="000C515D"/>
    <w:rsid w:val="000C5B4D"/>
    <w:rsid w:val="000C7697"/>
    <w:rsid w:val="000D0154"/>
    <w:rsid w:val="000D0BB3"/>
    <w:rsid w:val="000D1B5B"/>
    <w:rsid w:val="000D29B2"/>
    <w:rsid w:val="000D3FA5"/>
    <w:rsid w:val="000D4C86"/>
    <w:rsid w:val="000E1190"/>
    <w:rsid w:val="000E1788"/>
    <w:rsid w:val="000E1E2C"/>
    <w:rsid w:val="000E2A62"/>
    <w:rsid w:val="000E4817"/>
    <w:rsid w:val="000E5295"/>
    <w:rsid w:val="000E672B"/>
    <w:rsid w:val="000E7635"/>
    <w:rsid w:val="000F0AF6"/>
    <w:rsid w:val="000F0FE4"/>
    <w:rsid w:val="000F2D3B"/>
    <w:rsid w:val="000F32E2"/>
    <w:rsid w:val="000F3EE1"/>
    <w:rsid w:val="000F48B5"/>
    <w:rsid w:val="000F4DE5"/>
    <w:rsid w:val="000F5426"/>
    <w:rsid w:val="000F56CD"/>
    <w:rsid w:val="000F695D"/>
    <w:rsid w:val="000F7D92"/>
    <w:rsid w:val="0010023C"/>
    <w:rsid w:val="001003A4"/>
    <w:rsid w:val="001008D0"/>
    <w:rsid w:val="00100A0F"/>
    <w:rsid w:val="00100E35"/>
    <w:rsid w:val="00101CBF"/>
    <w:rsid w:val="00102C7D"/>
    <w:rsid w:val="001036DD"/>
    <w:rsid w:val="00103E0F"/>
    <w:rsid w:val="0010401F"/>
    <w:rsid w:val="00105C2D"/>
    <w:rsid w:val="00110882"/>
    <w:rsid w:val="00110BF0"/>
    <w:rsid w:val="00112FC3"/>
    <w:rsid w:val="0011336A"/>
    <w:rsid w:val="00113543"/>
    <w:rsid w:val="00114747"/>
    <w:rsid w:val="001149F0"/>
    <w:rsid w:val="00115D8F"/>
    <w:rsid w:val="00116581"/>
    <w:rsid w:val="00116B49"/>
    <w:rsid w:val="00117A31"/>
    <w:rsid w:val="00117E65"/>
    <w:rsid w:val="00120B86"/>
    <w:rsid w:val="00120FB3"/>
    <w:rsid w:val="00122736"/>
    <w:rsid w:val="0012277B"/>
    <w:rsid w:val="00122DDD"/>
    <w:rsid w:val="0012465D"/>
    <w:rsid w:val="00124AAE"/>
    <w:rsid w:val="00124AFF"/>
    <w:rsid w:val="001253FC"/>
    <w:rsid w:val="0012645A"/>
    <w:rsid w:val="001309EE"/>
    <w:rsid w:val="0013156A"/>
    <w:rsid w:val="0013476C"/>
    <w:rsid w:val="00135550"/>
    <w:rsid w:val="00136348"/>
    <w:rsid w:val="00136488"/>
    <w:rsid w:val="00136783"/>
    <w:rsid w:val="001367CC"/>
    <w:rsid w:val="00137BF3"/>
    <w:rsid w:val="00140FFB"/>
    <w:rsid w:val="0014127A"/>
    <w:rsid w:val="001417E4"/>
    <w:rsid w:val="00141FB9"/>
    <w:rsid w:val="0014245F"/>
    <w:rsid w:val="001426DF"/>
    <w:rsid w:val="00142E4E"/>
    <w:rsid w:val="00143885"/>
    <w:rsid w:val="00144C93"/>
    <w:rsid w:val="001459A6"/>
    <w:rsid w:val="00145DCC"/>
    <w:rsid w:val="0014640A"/>
    <w:rsid w:val="001464EA"/>
    <w:rsid w:val="00147838"/>
    <w:rsid w:val="00150303"/>
    <w:rsid w:val="001531B2"/>
    <w:rsid w:val="001532CE"/>
    <w:rsid w:val="001535B1"/>
    <w:rsid w:val="001542CE"/>
    <w:rsid w:val="00154C85"/>
    <w:rsid w:val="00154E0B"/>
    <w:rsid w:val="00155102"/>
    <w:rsid w:val="00155618"/>
    <w:rsid w:val="00157297"/>
    <w:rsid w:val="00157508"/>
    <w:rsid w:val="00160585"/>
    <w:rsid w:val="00160753"/>
    <w:rsid w:val="00160C4B"/>
    <w:rsid w:val="00160D10"/>
    <w:rsid w:val="00161556"/>
    <w:rsid w:val="001616AD"/>
    <w:rsid w:val="0016446D"/>
    <w:rsid w:val="001645D6"/>
    <w:rsid w:val="00164B49"/>
    <w:rsid w:val="00165860"/>
    <w:rsid w:val="00167840"/>
    <w:rsid w:val="00171035"/>
    <w:rsid w:val="00171620"/>
    <w:rsid w:val="001718EA"/>
    <w:rsid w:val="00171B20"/>
    <w:rsid w:val="00172A6B"/>
    <w:rsid w:val="00172C4D"/>
    <w:rsid w:val="00173274"/>
    <w:rsid w:val="0017344F"/>
    <w:rsid w:val="00173FA3"/>
    <w:rsid w:val="001747C7"/>
    <w:rsid w:val="00174C31"/>
    <w:rsid w:val="00175138"/>
    <w:rsid w:val="0017536F"/>
    <w:rsid w:val="00176428"/>
    <w:rsid w:val="001769C4"/>
    <w:rsid w:val="00176C94"/>
    <w:rsid w:val="0017706A"/>
    <w:rsid w:val="00177219"/>
    <w:rsid w:val="001775EF"/>
    <w:rsid w:val="0018045D"/>
    <w:rsid w:val="0018187A"/>
    <w:rsid w:val="00182704"/>
    <w:rsid w:val="00182E45"/>
    <w:rsid w:val="0018374A"/>
    <w:rsid w:val="00183F98"/>
    <w:rsid w:val="00183FF8"/>
    <w:rsid w:val="00184B6F"/>
    <w:rsid w:val="00184E69"/>
    <w:rsid w:val="001861E5"/>
    <w:rsid w:val="001865B1"/>
    <w:rsid w:val="00186ED4"/>
    <w:rsid w:val="001903B6"/>
    <w:rsid w:val="001908F3"/>
    <w:rsid w:val="00192307"/>
    <w:rsid w:val="001928BF"/>
    <w:rsid w:val="00192F58"/>
    <w:rsid w:val="00193B9D"/>
    <w:rsid w:val="0019614B"/>
    <w:rsid w:val="00196764"/>
    <w:rsid w:val="0019697A"/>
    <w:rsid w:val="0019738C"/>
    <w:rsid w:val="00197E4C"/>
    <w:rsid w:val="001A2BD2"/>
    <w:rsid w:val="001A2DD9"/>
    <w:rsid w:val="001A4114"/>
    <w:rsid w:val="001A41C0"/>
    <w:rsid w:val="001A5589"/>
    <w:rsid w:val="001A5944"/>
    <w:rsid w:val="001A5C04"/>
    <w:rsid w:val="001A6A9B"/>
    <w:rsid w:val="001A6DD9"/>
    <w:rsid w:val="001B1574"/>
    <w:rsid w:val="001B1652"/>
    <w:rsid w:val="001B27CD"/>
    <w:rsid w:val="001B2E72"/>
    <w:rsid w:val="001B3F1C"/>
    <w:rsid w:val="001B474B"/>
    <w:rsid w:val="001B58DA"/>
    <w:rsid w:val="001B7B4E"/>
    <w:rsid w:val="001C02BE"/>
    <w:rsid w:val="001C1FFB"/>
    <w:rsid w:val="001C3E4F"/>
    <w:rsid w:val="001C3EC8"/>
    <w:rsid w:val="001C41B6"/>
    <w:rsid w:val="001C4A45"/>
    <w:rsid w:val="001C4EF9"/>
    <w:rsid w:val="001C5C79"/>
    <w:rsid w:val="001C77FB"/>
    <w:rsid w:val="001D0460"/>
    <w:rsid w:val="001D0770"/>
    <w:rsid w:val="001D2596"/>
    <w:rsid w:val="001D2BD4"/>
    <w:rsid w:val="001D2F0F"/>
    <w:rsid w:val="001D4258"/>
    <w:rsid w:val="001D6911"/>
    <w:rsid w:val="001D787D"/>
    <w:rsid w:val="001D7F96"/>
    <w:rsid w:val="001E1382"/>
    <w:rsid w:val="001E23E8"/>
    <w:rsid w:val="001E26CD"/>
    <w:rsid w:val="001E2A0E"/>
    <w:rsid w:val="001E3699"/>
    <w:rsid w:val="001E3C64"/>
    <w:rsid w:val="001E448F"/>
    <w:rsid w:val="001E460B"/>
    <w:rsid w:val="001E4AD8"/>
    <w:rsid w:val="001E4DBB"/>
    <w:rsid w:val="001E62BB"/>
    <w:rsid w:val="001E689C"/>
    <w:rsid w:val="001E72FC"/>
    <w:rsid w:val="001F3CD8"/>
    <w:rsid w:val="001F5A12"/>
    <w:rsid w:val="001F6292"/>
    <w:rsid w:val="001F6A8E"/>
    <w:rsid w:val="001F7C2E"/>
    <w:rsid w:val="002003B6"/>
    <w:rsid w:val="00200D74"/>
    <w:rsid w:val="00201019"/>
    <w:rsid w:val="00201947"/>
    <w:rsid w:val="002021B3"/>
    <w:rsid w:val="002027BD"/>
    <w:rsid w:val="0020395B"/>
    <w:rsid w:val="0020430C"/>
    <w:rsid w:val="002046CB"/>
    <w:rsid w:val="00204DC9"/>
    <w:rsid w:val="00205FBB"/>
    <w:rsid w:val="002062C0"/>
    <w:rsid w:val="0020635C"/>
    <w:rsid w:val="00206E6C"/>
    <w:rsid w:val="00207497"/>
    <w:rsid w:val="00207E55"/>
    <w:rsid w:val="00210ED0"/>
    <w:rsid w:val="00211107"/>
    <w:rsid w:val="002133B2"/>
    <w:rsid w:val="00213DB1"/>
    <w:rsid w:val="00215130"/>
    <w:rsid w:val="00215C51"/>
    <w:rsid w:val="00216856"/>
    <w:rsid w:val="0021717D"/>
    <w:rsid w:val="00217644"/>
    <w:rsid w:val="002177C4"/>
    <w:rsid w:val="0022023B"/>
    <w:rsid w:val="00221F7E"/>
    <w:rsid w:val="00223C76"/>
    <w:rsid w:val="00223D7E"/>
    <w:rsid w:val="002244FD"/>
    <w:rsid w:val="00224A07"/>
    <w:rsid w:val="00224E7C"/>
    <w:rsid w:val="00225B30"/>
    <w:rsid w:val="002260C7"/>
    <w:rsid w:val="0022714C"/>
    <w:rsid w:val="00230002"/>
    <w:rsid w:val="00231053"/>
    <w:rsid w:val="002324A3"/>
    <w:rsid w:val="0023271F"/>
    <w:rsid w:val="002352FE"/>
    <w:rsid w:val="00235B34"/>
    <w:rsid w:val="002368D0"/>
    <w:rsid w:val="00237024"/>
    <w:rsid w:val="0023726A"/>
    <w:rsid w:val="002375B9"/>
    <w:rsid w:val="00241505"/>
    <w:rsid w:val="00241CEC"/>
    <w:rsid w:val="00241F7D"/>
    <w:rsid w:val="00242A44"/>
    <w:rsid w:val="00242E83"/>
    <w:rsid w:val="002445A9"/>
    <w:rsid w:val="002448FE"/>
    <w:rsid w:val="00244C9A"/>
    <w:rsid w:val="00244E13"/>
    <w:rsid w:val="00245068"/>
    <w:rsid w:val="00246FE5"/>
    <w:rsid w:val="00247216"/>
    <w:rsid w:val="00247342"/>
    <w:rsid w:val="00247780"/>
    <w:rsid w:val="0024785B"/>
    <w:rsid w:val="00250755"/>
    <w:rsid w:val="00251093"/>
    <w:rsid w:val="00253633"/>
    <w:rsid w:val="00253B03"/>
    <w:rsid w:val="00253B2A"/>
    <w:rsid w:val="002542D9"/>
    <w:rsid w:val="00255957"/>
    <w:rsid w:val="0025600C"/>
    <w:rsid w:val="00256E82"/>
    <w:rsid w:val="002579C0"/>
    <w:rsid w:val="00257B1B"/>
    <w:rsid w:val="00257B91"/>
    <w:rsid w:val="00257E0D"/>
    <w:rsid w:val="00260FD2"/>
    <w:rsid w:val="002619D7"/>
    <w:rsid w:val="00262C38"/>
    <w:rsid w:val="00262DB6"/>
    <w:rsid w:val="00263549"/>
    <w:rsid w:val="00263CFC"/>
    <w:rsid w:val="00263D79"/>
    <w:rsid w:val="00266700"/>
    <w:rsid w:val="00266B18"/>
    <w:rsid w:val="00267B58"/>
    <w:rsid w:val="00267E46"/>
    <w:rsid w:val="00270087"/>
    <w:rsid w:val="002717FD"/>
    <w:rsid w:val="00271FC8"/>
    <w:rsid w:val="0027208E"/>
    <w:rsid w:val="00272F7A"/>
    <w:rsid w:val="002762AA"/>
    <w:rsid w:val="00276C76"/>
    <w:rsid w:val="00277260"/>
    <w:rsid w:val="00277753"/>
    <w:rsid w:val="00280679"/>
    <w:rsid w:val="002809CD"/>
    <w:rsid w:val="002814A9"/>
    <w:rsid w:val="00281516"/>
    <w:rsid w:val="00281A1B"/>
    <w:rsid w:val="00282368"/>
    <w:rsid w:val="00282909"/>
    <w:rsid w:val="00283058"/>
    <w:rsid w:val="002837A0"/>
    <w:rsid w:val="002837D0"/>
    <w:rsid w:val="00284762"/>
    <w:rsid w:val="0028562D"/>
    <w:rsid w:val="002858A1"/>
    <w:rsid w:val="00285A2F"/>
    <w:rsid w:val="00286AE2"/>
    <w:rsid w:val="0028748A"/>
    <w:rsid w:val="002875A7"/>
    <w:rsid w:val="00290916"/>
    <w:rsid w:val="00292304"/>
    <w:rsid w:val="00292796"/>
    <w:rsid w:val="00292EB2"/>
    <w:rsid w:val="00295755"/>
    <w:rsid w:val="0029612E"/>
    <w:rsid w:val="002965FC"/>
    <w:rsid w:val="00296632"/>
    <w:rsid w:val="002A04AD"/>
    <w:rsid w:val="002A16D3"/>
    <w:rsid w:val="002A1857"/>
    <w:rsid w:val="002A1938"/>
    <w:rsid w:val="002A1BCC"/>
    <w:rsid w:val="002A1E80"/>
    <w:rsid w:val="002A2416"/>
    <w:rsid w:val="002A2598"/>
    <w:rsid w:val="002A2602"/>
    <w:rsid w:val="002A333A"/>
    <w:rsid w:val="002A3450"/>
    <w:rsid w:val="002A3A28"/>
    <w:rsid w:val="002A47AE"/>
    <w:rsid w:val="002A50CA"/>
    <w:rsid w:val="002A58A5"/>
    <w:rsid w:val="002A62CC"/>
    <w:rsid w:val="002A6D13"/>
    <w:rsid w:val="002A7C5C"/>
    <w:rsid w:val="002B0455"/>
    <w:rsid w:val="002B0789"/>
    <w:rsid w:val="002B087E"/>
    <w:rsid w:val="002B0A5C"/>
    <w:rsid w:val="002B11B9"/>
    <w:rsid w:val="002B2EE5"/>
    <w:rsid w:val="002B5C63"/>
    <w:rsid w:val="002B6D83"/>
    <w:rsid w:val="002B72FE"/>
    <w:rsid w:val="002C063D"/>
    <w:rsid w:val="002C0EDB"/>
    <w:rsid w:val="002C3D63"/>
    <w:rsid w:val="002C4E00"/>
    <w:rsid w:val="002C4E10"/>
    <w:rsid w:val="002C6132"/>
    <w:rsid w:val="002C653A"/>
    <w:rsid w:val="002C67AD"/>
    <w:rsid w:val="002C7F38"/>
    <w:rsid w:val="002D032C"/>
    <w:rsid w:val="002D12CA"/>
    <w:rsid w:val="002D1FA7"/>
    <w:rsid w:val="002D5495"/>
    <w:rsid w:val="002D620C"/>
    <w:rsid w:val="002E1F03"/>
    <w:rsid w:val="002E3543"/>
    <w:rsid w:val="002E429F"/>
    <w:rsid w:val="002E5520"/>
    <w:rsid w:val="002E57A4"/>
    <w:rsid w:val="002E5B2D"/>
    <w:rsid w:val="002E5C88"/>
    <w:rsid w:val="002E5EBF"/>
    <w:rsid w:val="002E666E"/>
    <w:rsid w:val="002E6711"/>
    <w:rsid w:val="002E674A"/>
    <w:rsid w:val="002E7B34"/>
    <w:rsid w:val="002F01F1"/>
    <w:rsid w:val="002F04BE"/>
    <w:rsid w:val="002F1606"/>
    <w:rsid w:val="002F37BA"/>
    <w:rsid w:val="002F40EF"/>
    <w:rsid w:val="002F4146"/>
    <w:rsid w:val="002F45D6"/>
    <w:rsid w:val="002F4EE6"/>
    <w:rsid w:val="002F6306"/>
    <w:rsid w:val="002F6AB3"/>
    <w:rsid w:val="002F73A0"/>
    <w:rsid w:val="0030018A"/>
    <w:rsid w:val="00300D12"/>
    <w:rsid w:val="00301AF8"/>
    <w:rsid w:val="00301D7F"/>
    <w:rsid w:val="00302247"/>
    <w:rsid w:val="00302D84"/>
    <w:rsid w:val="00303367"/>
    <w:rsid w:val="003033A4"/>
    <w:rsid w:val="00303DA6"/>
    <w:rsid w:val="003061CA"/>
    <w:rsid w:val="0030628A"/>
    <w:rsid w:val="00306930"/>
    <w:rsid w:val="00307A87"/>
    <w:rsid w:val="00310833"/>
    <w:rsid w:val="003115FF"/>
    <w:rsid w:val="0031241A"/>
    <w:rsid w:val="0031366B"/>
    <w:rsid w:val="00313FD5"/>
    <w:rsid w:val="00314972"/>
    <w:rsid w:val="00315763"/>
    <w:rsid w:val="003169DD"/>
    <w:rsid w:val="00317380"/>
    <w:rsid w:val="00317881"/>
    <w:rsid w:val="0032047C"/>
    <w:rsid w:val="00321434"/>
    <w:rsid w:val="0032169A"/>
    <w:rsid w:val="003222A1"/>
    <w:rsid w:val="00322527"/>
    <w:rsid w:val="00322A02"/>
    <w:rsid w:val="00323645"/>
    <w:rsid w:val="00323727"/>
    <w:rsid w:val="0032400C"/>
    <w:rsid w:val="003247CB"/>
    <w:rsid w:val="003259AC"/>
    <w:rsid w:val="00326279"/>
    <w:rsid w:val="003278BA"/>
    <w:rsid w:val="00327E69"/>
    <w:rsid w:val="00330730"/>
    <w:rsid w:val="00330CB2"/>
    <w:rsid w:val="0033122F"/>
    <w:rsid w:val="00331647"/>
    <w:rsid w:val="0033415E"/>
    <w:rsid w:val="00334E4F"/>
    <w:rsid w:val="003366BD"/>
    <w:rsid w:val="00336F69"/>
    <w:rsid w:val="003379EE"/>
    <w:rsid w:val="00337D16"/>
    <w:rsid w:val="00340E99"/>
    <w:rsid w:val="003410E4"/>
    <w:rsid w:val="003419FB"/>
    <w:rsid w:val="00342321"/>
    <w:rsid w:val="0034298A"/>
    <w:rsid w:val="003435B4"/>
    <w:rsid w:val="00343A51"/>
    <w:rsid w:val="003444F4"/>
    <w:rsid w:val="0034453A"/>
    <w:rsid w:val="00344686"/>
    <w:rsid w:val="00345223"/>
    <w:rsid w:val="003454E1"/>
    <w:rsid w:val="003456E2"/>
    <w:rsid w:val="003457EC"/>
    <w:rsid w:val="00345E2C"/>
    <w:rsid w:val="00346350"/>
    <w:rsid w:val="003465A9"/>
    <w:rsid w:val="003465B2"/>
    <w:rsid w:val="003473AB"/>
    <w:rsid w:val="00347BCA"/>
    <w:rsid w:val="0035122B"/>
    <w:rsid w:val="00351858"/>
    <w:rsid w:val="0035197B"/>
    <w:rsid w:val="00351DD9"/>
    <w:rsid w:val="0035217E"/>
    <w:rsid w:val="003532A4"/>
    <w:rsid w:val="00353451"/>
    <w:rsid w:val="00353E86"/>
    <w:rsid w:val="003547EB"/>
    <w:rsid w:val="00354EE3"/>
    <w:rsid w:val="003559F4"/>
    <w:rsid w:val="00355B68"/>
    <w:rsid w:val="00355C0C"/>
    <w:rsid w:val="0035608E"/>
    <w:rsid w:val="0035768C"/>
    <w:rsid w:val="00357777"/>
    <w:rsid w:val="00360599"/>
    <w:rsid w:val="003612BE"/>
    <w:rsid w:val="0036310B"/>
    <w:rsid w:val="003655B0"/>
    <w:rsid w:val="0036693A"/>
    <w:rsid w:val="00366977"/>
    <w:rsid w:val="00370A7E"/>
    <w:rsid w:val="00371032"/>
    <w:rsid w:val="00371B44"/>
    <w:rsid w:val="00371B7F"/>
    <w:rsid w:val="00371D04"/>
    <w:rsid w:val="003722D5"/>
    <w:rsid w:val="00372400"/>
    <w:rsid w:val="00372DFA"/>
    <w:rsid w:val="003738F3"/>
    <w:rsid w:val="00373E7B"/>
    <w:rsid w:val="00375DEB"/>
    <w:rsid w:val="00375EFB"/>
    <w:rsid w:val="003768F1"/>
    <w:rsid w:val="00380287"/>
    <w:rsid w:val="00380AF7"/>
    <w:rsid w:val="00380BC6"/>
    <w:rsid w:val="00381DB1"/>
    <w:rsid w:val="003820B3"/>
    <w:rsid w:val="003835C7"/>
    <w:rsid w:val="0038366A"/>
    <w:rsid w:val="00383CEB"/>
    <w:rsid w:val="00383E4D"/>
    <w:rsid w:val="00384951"/>
    <w:rsid w:val="00386840"/>
    <w:rsid w:val="00386A22"/>
    <w:rsid w:val="00386CFF"/>
    <w:rsid w:val="00387567"/>
    <w:rsid w:val="00390520"/>
    <w:rsid w:val="003909BF"/>
    <w:rsid w:val="00392006"/>
    <w:rsid w:val="00392811"/>
    <w:rsid w:val="00393AAA"/>
    <w:rsid w:val="00395736"/>
    <w:rsid w:val="0039652E"/>
    <w:rsid w:val="00396D81"/>
    <w:rsid w:val="00397B0C"/>
    <w:rsid w:val="00397E47"/>
    <w:rsid w:val="003A138E"/>
    <w:rsid w:val="003A360E"/>
    <w:rsid w:val="003A3642"/>
    <w:rsid w:val="003A4361"/>
    <w:rsid w:val="003A45FA"/>
    <w:rsid w:val="003A612C"/>
    <w:rsid w:val="003A62FD"/>
    <w:rsid w:val="003B2B9C"/>
    <w:rsid w:val="003B33B7"/>
    <w:rsid w:val="003B569E"/>
    <w:rsid w:val="003B5D24"/>
    <w:rsid w:val="003B6AF0"/>
    <w:rsid w:val="003C006E"/>
    <w:rsid w:val="003C122B"/>
    <w:rsid w:val="003C153F"/>
    <w:rsid w:val="003C168A"/>
    <w:rsid w:val="003C1E9F"/>
    <w:rsid w:val="003C1F68"/>
    <w:rsid w:val="003C214E"/>
    <w:rsid w:val="003C4A89"/>
    <w:rsid w:val="003C5A97"/>
    <w:rsid w:val="003C77E5"/>
    <w:rsid w:val="003C7A04"/>
    <w:rsid w:val="003D04D1"/>
    <w:rsid w:val="003D184E"/>
    <w:rsid w:val="003D1FF4"/>
    <w:rsid w:val="003D36B3"/>
    <w:rsid w:val="003D41B6"/>
    <w:rsid w:val="003D49EA"/>
    <w:rsid w:val="003D517F"/>
    <w:rsid w:val="003D55C8"/>
    <w:rsid w:val="003D58A8"/>
    <w:rsid w:val="003D5D57"/>
    <w:rsid w:val="003D6AB6"/>
    <w:rsid w:val="003D78A3"/>
    <w:rsid w:val="003E26F2"/>
    <w:rsid w:val="003E3337"/>
    <w:rsid w:val="003E59F9"/>
    <w:rsid w:val="003E600C"/>
    <w:rsid w:val="003E6CD7"/>
    <w:rsid w:val="003E7115"/>
    <w:rsid w:val="003E7EEF"/>
    <w:rsid w:val="003F00FE"/>
    <w:rsid w:val="003F021C"/>
    <w:rsid w:val="003F0246"/>
    <w:rsid w:val="003F0A93"/>
    <w:rsid w:val="003F0AF9"/>
    <w:rsid w:val="003F1330"/>
    <w:rsid w:val="003F1EC9"/>
    <w:rsid w:val="003F2943"/>
    <w:rsid w:val="003F3E17"/>
    <w:rsid w:val="003F440B"/>
    <w:rsid w:val="003F4C72"/>
    <w:rsid w:val="003F52B2"/>
    <w:rsid w:val="003F5311"/>
    <w:rsid w:val="003F672A"/>
    <w:rsid w:val="003F72FF"/>
    <w:rsid w:val="004000C4"/>
    <w:rsid w:val="00400EC1"/>
    <w:rsid w:val="00401B3A"/>
    <w:rsid w:val="00402364"/>
    <w:rsid w:val="00402768"/>
    <w:rsid w:val="00402EF1"/>
    <w:rsid w:val="004038BD"/>
    <w:rsid w:val="00403D98"/>
    <w:rsid w:val="0040574C"/>
    <w:rsid w:val="004057EF"/>
    <w:rsid w:val="00405BF2"/>
    <w:rsid w:val="00405F2B"/>
    <w:rsid w:val="0040686D"/>
    <w:rsid w:val="00406E11"/>
    <w:rsid w:val="0040755D"/>
    <w:rsid w:val="00407904"/>
    <w:rsid w:val="004104E6"/>
    <w:rsid w:val="00410C5B"/>
    <w:rsid w:val="004134AC"/>
    <w:rsid w:val="00413C7B"/>
    <w:rsid w:val="00413F94"/>
    <w:rsid w:val="00414282"/>
    <w:rsid w:val="0041475F"/>
    <w:rsid w:val="00414FB1"/>
    <w:rsid w:val="00415360"/>
    <w:rsid w:val="00417313"/>
    <w:rsid w:val="004179BF"/>
    <w:rsid w:val="00421170"/>
    <w:rsid w:val="0042132B"/>
    <w:rsid w:val="00425CF2"/>
    <w:rsid w:val="00426175"/>
    <w:rsid w:val="00426425"/>
    <w:rsid w:val="004268CC"/>
    <w:rsid w:val="00426AF2"/>
    <w:rsid w:val="00431EED"/>
    <w:rsid w:val="004325D8"/>
    <w:rsid w:val="004326B3"/>
    <w:rsid w:val="00433519"/>
    <w:rsid w:val="00433A23"/>
    <w:rsid w:val="00434FB3"/>
    <w:rsid w:val="004357D2"/>
    <w:rsid w:val="00436766"/>
    <w:rsid w:val="00437870"/>
    <w:rsid w:val="00440414"/>
    <w:rsid w:val="0044056D"/>
    <w:rsid w:val="004415BA"/>
    <w:rsid w:val="00441DAA"/>
    <w:rsid w:val="00444829"/>
    <w:rsid w:val="00444B61"/>
    <w:rsid w:val="00444E83"/>
    <w:rsid w:val="00444EA9"/>
    <w:rsid w:val="004459B0"/>
    <w:rsid w:val="00445A82"/>
    <w:rsid w:val="00445FE1"/>
    <w:rsid w:val="0044658A"/>
    <w:rsid w:val="00446F0B"/>
    <w:rsid w:val="00450642"/>
    <w:rsid w:val="00450AE7"/>
    <w:rsid w:val="00450C06"/>
    <w:rsid w:val="00454D73"/>
    <w:rsid w:val="004558E9"/>
    <w:rsid w:val="0045777E"/>
    <w:rsid w:val="00457D47"/>
    <w:rsid w:val="00460744"/>
    <w:rsid w:val="00460926"/>
    <w:rsid w:val="004610FD"/>
    <w:rsid w:val="00462878"/>
    <w:rsid w:val="004644AD"/>
    <w:rsid w:val="0046542E"/>
    <w:rsid w:val="00470323"/>
    <w:rsid w:val="00470396"/>
    <w:rsid w:val="0047077D"/>
    <w:rsid w:val="00471192"/>
    <w:rsid w:val="00471D00"/>
    <w:rsid w:val="004720C1"/>
    <w:rsid w:val="004731C7"/>
    <w:rsid w:val="00473EA7"/>
    <w:rsid w:val="004748E0"/>
    <w:rsid w:val="004760C0"/>
    <w:rsid w:val="004761FF"/>
    <w:rsid w:val="00477654"/>
    <w:rsid w:val="00480B5B"/>
    <w:rsid w:val="00481A14"/>
    <w:rsid w:val="00481F40"/>
    <w:rsid w:val="00481FB2"/>
    <w:rsid w:val="0048258B"/>
    <w:rsid w:val="0048343D"/>
    <w:rsid w:val="004836C9"/>
    <w:rsid w:val="004839A7"/>
    <w:rsid w:val="004842A3"/>
    <w:rsid w:val="00487153"/>
    <w:rsid w:val="00490320"/>
    <w:rsid w:val="004903FF"/>
    <w:rsid w:val="00493056"/>
    <w:rsid w:val="004931DD"/>
    <w:rsid w:val="00494243"/>
    <w:rsid w:val="004942F6"/>
    <w:rsid w:val="00494322"/>
    <w:rsid w:val="00494C00"/>
    <w:rsid w:val="00494EAB"/>
    <w:rsid w:val="00495E57"/>
    <w:rsid w:val="00496112"/>
    <w:rsid w:val="00496261"/>
    <w:rsid w:val="004979E8"/>
    <w:rsid w:val="00497E4C"/>
    <w:rsid w:val="004A1998"/>
    <w:rsid w:val="004A26F8"/>
    <w:rsid w:val="004A28F3"/>
    <w:rsid w:val="004A405F"/>
    <w:rsid w:val="004A433B"/>
    <w:rsid w:val="004A55FA"/>
    <w:rsid w:val="004A6934"/>
    <w:rsid w:val="004A6B37"/>
    <w:rsid w:val="004B004C"/>
    <w:rsid w:val="004B057E"/>
    <w:rsid w:val="004B05C8"/>
    <w:rsid w:val="004B255A"/>
    <w:rsid w:val="004B2679"/>
    <w:rsid w:val="004B2C7B"/>
    <w:rsid w:val="004B3753"/>
    <w:rsid w:val="004B43DD"/>
    <w:rsid w:val="004B451C"/>
    <w:rsid w:val="004B5B97"/>
    <w:rsid w:val="004B6BD5"/>
    <w:rsid w:val="004B75BF"/>
    <w:rsid w:val="004B7B4E"/>
    <w:rsid w:val="004C0471"/>
    <w:rsid w:val="004C0B3D"/>
    <w:rsid w:val="004C13C5"/>
    <w:rsid w:val="004C2C94"/>
    <w:rsid w:val="004C31D2"/>
    <w:rsid w:val="004C334C"/>
    <w:rsid w:val="004C3BD2"/>
    <w:rsid w:val="004C4BCA"/>
    <w:rsid w:val="004C52F2"/>
    <w:rsid w:val="004C56F1"/>
    <w:rsid w:val="004C59B2"/>
    <w:rsid w:val="004C5C6B"/>
    <w:rsid w:val="004C647A"/>
    <w:rsid w:val="004C7368"/>
    <w:rsid w:val="004D14D2"/>
    <w:rsid w:val="004D27E4"/>
    <w:rsid w:val="004D4799"/>
    <w:rsid w:val="004D55C2"/>
    <w:rsid w:val="004D77AE"/>
    <w:rsid w:val="004D7C44"/>
    <w:rsid w:val="004E11B5"/>
    <w:rsid w:val="004E1740"/>
    <w:rsid w:val="004E2912"/>
    <w:rsid w:val="004E2B90"/>
    <w:rsid w:val="004E2CD8"/>
    <w:rsid w:val="004E31CC"/>
    <w:rsid w:val="004E354F"/>
    <w:rsid w:val="004E59A7"/>
    <w:rsid w:val="004E72EE"/>
    <w:rsid w:val="004F1663"/>
    <w:rsid w:val="004F1725"/>
    <w:rsid w:val="004F2FEA"/>
    <w:rsid w:val="004F45DE"/>
    <w:rsid w:val="004F4D4C"/>
    <w:rsid w:val="004F568C"/>
    <w:rsid w:val="004F77EA"/>
    <w:rsid w:val="004F7950"/>
    <w:rsid w:val="004F7D96"/>
    <w:rsid w:val="0050039F"/>
    <w:rsid w:val="00500BC5"/>
    <w:rsid w:val="00500DEF"/>
    <w:rsid w:val="005012E9"/>
    <w:rsid w:val="0050142A"/>
    <w:rsid w:val="00501576"/>
    <w:rsid w:val="0050173C"/>
    <w:rsid w:val="00502F22"/>
    <w:rsid w:val="005034A7"/>
    <w:rsid w:val="005050C5"/>
    <w:rsid w:val="00505DBB"/>
    <w:rsid w:val="00506D11"/>
    <w:rsid w:val="00507888"/>
    <w:rsid w:val="0051039E"/>
    <w:rsid w:val="00510844"/>
    <w:rsid w:val="00511346"/>
    <w:rsid w:val="00511D7F"/>
    <w:rsid w:val="00511DED"/>
    <w:rsid w:val="00512239"/>
    <w:rsid w:val="00512E8C"/>
    <w:rsid w:val="005143BA"/>
    <w:rsid w:val="005157A2"/>
    <w:rsid w:val="00515CA3"/>
    <w:rsid w:val="00515CF2"/>
    <w:rsid w:val="00516697"/>
    <w:rsid w:val="00517829"/>
    <w:rsid w:val="00520259"/>
    <w:rsid w:val="005202A6"/>
    <w:rsid w:val="00521131"/>
    <w:rsid w:val="005218DF"/>
    <w:rsid w:val="0052283C"/>
    <w:rsid w:val="00523156"/>
    <w:rsid w:val="00523696"/>
    <w:rsid w:val="00523A3F"/>
    <w:rsid w:val="005240D1"/>
    <w:rsid w:val="0052460C"/>
    <w:rsid w:val="0052469E"/>
    <w:rsid w:val="005246A3"/>
    <w:rsid w:val="00524ABD"/>
    <w:rsid w:val="00524C34"/>
    <w:rsid w:val="0052549B"/>
    <w:rsid w:val="00525CA7"/>
    <w:rsid w:val="00527C0B"/>
    <w:rsid w:val="00527F4F"/>
    <w:rsid w:val="00527FB1"/>
    <w:rsid w:val="0053191D"/>
    <w:rsid w:val="00531C5C"/>
    <w:rsid w:val="00531CB1"/>
    <w:rsid w:val="00531D98"/>
    <w:rsid w:val="0053586B"/>
    <w:rsid w:val="00535DA3"/>
    <w:rsid w:val="00536D96"/>
    <w:rsid w:val="00536EA1"/>
    <w:rsid w:val="00540CAC"/>
    <w:rsid w:val="00540F67"/>
    <w:rsid w:val="005410F6"/>
    <w:rsid w:val="0054191D"/>
    <w:rsid w:val="00541EF6"/>
    <w:rsid w:val="00542BF1"/>
    <w:rsid w:val="00544883"/>
    <w:rsid w:val="00544909"/>
    <w:rsid w:val="005449C0"/>
    <w:rsid w:val="005453A7"/>
    <w:rsid w:val="005501BE"/>
    <w:rsid w:val="00552415"/>
    <w:rsid w:val="00553840"/>
    <w:rsid w:val="00556B77"/>
    <w:rsid w:val="00556E27"/>
    <w:rsid w:val="0055711F"/>
    <w:rsid w:val="00557918"/>
    <w:rsid w:val="00560FC6"/>
    <w:rsid w:val="005612C9"/>
    <w:rsid w:val="00561346"/>
    <w:rsid w:val="005618DE"/>
    <w:rsid w:val="00561AFD"/>
    <w:rsid w:val="0056268B"/>
    <w:rsid w:val="00562801"/>
    <w:rsid w:val="00562AB3"/>
    <w:rsid w:val="00563967"/>
    <w:rsid w:val="00565BEC"/>
    <w:rsid w:val="00565DCE"/>
    <w:rsid w:val="005660D6"/>
    <w:rsid w:val="00570B0A"/>
    <w:rsid w:val="00570F3F"/>
    <w:rsid w:val="005725CA"/>
    <w:rsid w:val="00572622"/>
    <w:rsid w:val="005729C4"/>
    <w:rsid w:val="005735A5"/>
    <w:rsid w:val="00573611"/>
    <w:rsid w:val="00573E7B"/>
    <w:rsid w:val="00574CB3"/>
    <w:rsid w:val="0057512B"/>
    <w:rsid w:val="00575B6C"/>
    <w:rsid w:val="005761D3"/>
    <w:rsid w:val="005766B6"/>
    <w:rsid w:val="0058148C"/>
    <w:rsid w:val="0058392E"/>
    <w:rsid w:val="0058398B"/>
    <w:rsid w:val="00583DEC"/>
    <w:rsid w:val="005843BA"/>
    <w:rsid w:val="00584A4C"/>
    <w:rsid w:val="00584C1B"/>
    <w:rsid w:val="0058696E"/>
    <w:rsid w:val="005875E4"/>
    <w:rsid w:val="00590DD7"/>
    <w:rsid w:val="00590FF5"/>
    <w:rsid w:val="00591415"/>
    <w:rsid w:val="0059227B"/>
    <w:rsid w:val="00592E61"/>
    <w:rsid w:val="00594BE3"/>
    <w:rsid w:val="005A10A2"/>
    <w:rsid w:val="005A1674"/>
    <w:rsid w:val="005A44A8"/>
    <w:rsid w:val="005A5F01"/>
    <w:rsid w:val="005A65B3"/>
    <w:rsid w:val="005A70F1"/>
    <w:rsid w:val="005A79C0"/>
    <w:rsid w:val="005B064F"/>
    <w:rsid w:val="005B0966"/>
    <w:rsid w:val="005B1090"/>
    <w:rsid w:val="005B1299"/>
    <w:rsid w:val="005B21AB"/>
    <w:rsid w:val="005B37DA"/>
    <w:rsid w:val="005B38C0"/>
    <w:rsid w:val="005B3B71"/>
    <w:rsid w:val="005B4771"/>
    <w:rsid w:val="005B54CB"/>
    <w:rsid w:val="005B5CFC"/>
    <w:rsid w:val="005B7259"/>
    <w:rsid w:val="005B730E"/>
    <w:rsid w:val="005B793F"/>
    <w:rsid w:val="005B795D"/>
    <w:rsid w:val="005B7AC4"/>
    <w:rsid w:val="005C00CA"/>
    <w:rsid w:val="005C0265"/>
    <w:rsid w:val="005C0CD3"/>
    <w:rsid w:val="005C389D"/>
    <w:rsid w:val="005C390B"/>
    <w:rsid w:val="005C3D52"/>
    <w:rsid w:val="005C49FD"/>
    <w:rsid w:val="005C4BAD"/>
    <w:rsid w:val="005C518D"/>
    <w:rsid w:val="005C66E5"/>
    <w:rsid w:val="005C7096"/>
    <w:rsid w:val="005C761B"/>
    <w:rsid w:val="005D0C89"/>
    <w:rsid w:val="005D1A67"/>
    <w:rsid w:val="005D213F"/>
    <w:rsid w:val="005D3A73"/>
    <w:rsid w:val="005D4C11"/>
    <w:rsid w:val="005D511B"/>
    <w:rsid w:val="005D5AA1"/>
    <w:rsid w:val="005E0882"/>
    <w:rsid w:val="005E18B0"/>
    <w:rsid w:val="005E1E4C"/>
    <w:rsid w:val="005E2A0D"/>
    <w:rsid w:val="005E3CE7"/>
    <w:rsid w:val="005E6AE2"/>
    <w:rsid w:val="005E6B1B"/>
    <w:rsid w:val="005E7317"/>
    <w:rsid w:val="005F14F5"/>
    <w:rsid w:val="005F5978"/>
    <w:rsid w:val="005F66BA"/>
    <w:rsid w:val="005F6CA6"/>
    <w:rsid w:val="005F725B"/>
    <w:rsid w:val="005F7AAA"/>
    <w:rsid w:val="00600B12"/>
    <w:rsid w:val="00600E53"/>
    <w:rsid w:val="0060147B"/>
    <w:rsid w:val="00601DD6"/>
    <w:rsid w:val="00602200"/>
    <w:rsid w:val="006024D9"/>
    <w:rsid w:val="00603D9A"/>
    <w:rsid w:val="006046F1"/>
    <w:rsid w:val="00606E7E"/>
    <w:rsid w:val="00607C98"/>
    <w:rsid w:val="006100D2"/>
    <w:rsid w:val="00610508"/>
    <w:rsid w:val="00610D48"/>
    <w:rsid w:val="00611F5E"/>
    <w:rsid w:val="006127F2"/>
    <w:rsid w:val="006129B9"/>
    <w:rsid w:val="0061334D"/>
    <w:rsid w:val="00613820"/>
    <w:rsid w:val="00613E55"/>
    <w:rsid w:val="00615A24"/>
    <w:rsid w:val="00616386"/>
    <w:rsid w:val="00620307"/>
    <w:rsid w:val="00620CAD"/>
    <w:rsid w:val="0062217F"/>
    <w:rsid w:val="00622E2B"/>
    <w:rsid w:val="00622ED9"/>
    <w:rsid w:val="00624E65"/>
    <w:rsid w:val="00626099"/>
    <w:rsid w:val="00626665"/>
    <w:rsid w:val="006270CC"/>
    <w:rsid w:val="006272F7"/>
    <w:rsid w:val="00630CE3"/>
    <w:rsid w:val="00631558"/>
    <w:rsid w:val="0063236C"/>
    <w:rsid w:val="0063300D"/>
    <w:rsid w:val="00633631"/>
    <w:rsid w:val="006336A0"/>
    <w:rsid w:val="00633F25"/>
    <w:rsid w:val="00634646"/>
    <w:rsid w:val="0063542F"/>
    <w:rsid w:val="006368F6"/>
    <w:rsid w:val="00636BC5"/>
    <w:rsid w:val="00637D04"/>
    <w:rsid w:val="006406B1"/>
    <w:rsid w:val="00641291"/>
    <w:rsid w:val="00642467"/>
    <w:rsid w:val="006430B6"/>
    <w:rsid w:val="006434AF"/>
    <w:rsid w:val="0064371F"/>
    <w:rsid w:val="00643C60"/>
    <w:rsid w:val="00644A57"/>
    <w:rsid w:val="00645200"/>
    <w:rsid w:val="00645C90"/>
    <w:rsid w:val="00647EBB"/>
    <w:rsid w:val="00647FE4"/>
    <w:rsid w:val="00650D1F"/>
    <w:rsid w:val="00651540"/>
    <w:rsid w:val="00651D78"/>
    <w:rsid w:val="00652248"/>
    <w:rsid w:val="00652E87"/>
    <w:rsid w:val="006546AF"/>
    <w:rsid w:val="00655209"/>
    <w:rsid w:val="006555B6"/>
    <w:rsid w:val="0065560C"/>
    <w:rsid w:val="00656140"/>
    <w:rsid w:val="0065759D"/>
    <w:rsid w:val="00657969"/>
    <w:rsid w:val="00657B80"/>
    <w:rsid w:val="00657FF3"/>
    <w:rsid w:val="00661314"/>
    <w:rsid w:val="00661696"/>
    <w:rsid w:val="00663847"/>
    <w:rsid w:val="00663AD8"/>
    <w:rsid w:val="00664DCC"/>
    <w:rsid w:val="00665891"/>
    <w:rsid w:val="00666D31"/>
    <w:rsid w:val="00667C02"/>
    <w:rsid w:val="0067045D"/>
    <w:rsid w:val="00671B89"/>
    <w:rsid w:val="00672238"/>
    <w:rsid w:val="00672783"/>
    <w:rsid w:val="006735C5"/>
    <w:rsid w:val="006738C3"/>
    <w:rsid w:val="00673E28"/>
    <w:rsid w:val="00675464"/>
    <w:rsid w:val="00675B3C"/>
    <w:rsid w:val="0067706A"/>
    <w:rsid w:val="0068098E"/>
    <w:rsid w:val="00681051"/>
    <w:rsid w:val="00681513"/>
    <w:rsid w:val="0068152E"/>
    <w:rsid w:val="006817DE"/>
    <w:rsid w:val="0068185D"/>
    <w:rsid w:val="00681894"/>
    <w:rsid w:val="00682533"/>
    <w:rsid w:val="006826CB"/>
    <w:rsid w:val="00683627"/>
    <w:rsid w:val="006837CC"/>
    <w:rsid w:val="006846EB"/>
    <w:rsid w:val="00685056"/>
    <w:rsid w:val="00685316"/>
    <w:rsid w:val="006853A2"/>
    <w:rsid w:val="00685572"/>
    <w:rsid w:val="006858EF"/>
    <w:rsid w:val="00685B8C"/>
    <w:rsid w:val="00687903"/>
    <w:rsid w:val="00687D4B"/>
    <w:rsid w:val="006910DA"/>
    <w:rsid w:val="00691F54"/>
    <w:rsid w:val="00692DA9"/>
    <w:rsid w:val="0069398D"/>
    <w:rsid w:val="00693AC5"/>
    <w:rsid w:val="0069419C"/>
    <w:rsid w:val="00694899"/>
    <w:rsid w:val="0069495C"/>
    <w:rsid w:val="00695C3B"/>
    <w:rsid w:val="0069768D"/>
    <w:rsid w:val="00697F9D"/>
    <w:rsid w:val="006A02E7"/>
    <w:rsid w:val="006A05C5"/>
    <w:rsid w:val="006A35E2"/>
    <w:rsid w:val="006A4E0D"/>
    <w:rsid w:val="006A5366"/>
    <w:rsid w:val="006A79B1"/>
    <w:rsid w:val="006A7F4E"/>
    <w:rsid w:val="006B1B49"/>
    <w:rsid w:val="006B462C"/>
    <w:rsid w:val="006B57AB"/>
    <w:rsid w:val="006B5DBA"/>
    <w:rsid w:val="006B5E34"/>
    <w:rsid w:val="006B66E4"/>
    <w:rsid w:val="006B6A37"/>
    <w:rsid w:val="006B795D"/>
    <w:rsid w:val="006C09F0"/>
    <w:rsid w:val="006C0D2C"/>
    <w:rsid w:val="006C2449"/>
    <w:rsid w:val="006C3B6D"/>
    <w:rsid w:val="006C47EF"/>
    <w:rsid w:val="006C4B22"/>
    <w:rsid w:val="006C5C2A"/>
    <w:rsid w:val="006C6555"/>
    <w:rsid w:val="006C6D01"/>
    <w:rsid w:val="006C6F23"/>
    <w:rsid w:val="006C77B0"/>
    <w:rsid w:val="006D0BAF"/>
    <w:rsid w:val="006D15D3"/>
    <w:rsid w:val="006D1FAC"/>
    <w:rsid w:val="006D2C53"/>
    <w:rsid w:val="006D2E10"/>
    <w:rsid w:val="006D320C"/>
    <w:rsid w:val="006D340A"/>
    <w:rsid w:val="006D430D"/>
    <w:rsid w:val="006D4AB6"/>
    <w:rsid w:val="006D6285"/>
    <w:rsid w:val="006D79CF"/>
    <w:rsid w:val="006E06D0"/>
    <w:rsid w:val="006E14E9"/>
    <w:rsid w:val="006E1DCB"/>
    <w:rsid w:val="006E2C0C"/>
    <w:rsid w:val="006E3AD1"/>
    <w:rsid w:val="006E3BC6"/>
    <w:rsid w:val="006E3CC3"/>
    <w:rsid w:val="006E732D"/>
    <w:rsid w:val="006E7EE7"/>
    <w:rsid w:val="006F0351"/>
    <w:rsid w:val="006F0C9C"/>
    <w:rsid w:val="006F11EB"/>
    <w:rsid w:val="006F1CD3"/>
    <w:rsid w:val="006F2C11"/>
    <w:rsid w:val="006F4930"/>
    <w:rsid w:val="006F54E4"/>
    <w:rsid w:val="006F6984"/>
    <w:rsid w:val="006F6D13"/>
    <w:rsid w:val="006F6E7B"/>
    <w:rsid w:val="006F74B1"/>
    <w:rsid w:val="007002F2"/>
    <w:rsid w:val="0070148A"/>
    <w:rsid w:val="007018FF"/>
    <w:rsid w:val="00701F41"/>
    <w:rsid w:val="007039BB"/>
    <w:rsid w:val="0070407A"/>
    <w:rsid w:val="007053F6"/>
    <w:rsid w:val="007112EA"/>
    <w:rsid w:val="00711CF5"/>
    <w:rsid w:val="00711DB0"/>
    <w:rsid w:val="007120D2"/>
    <w:rsid w:val="00712E41"/>
    <w:rsid w:val="00713ACD"/>
    <w:rsid w:val="00714635"/>
    <w:rsid w:val="00715031"/>
    <w:rsid w:val="00715166"/>
    <w:rsid w:val="00715960"/>
    <w:rsid w:val="007159B2"/>
    <w:rsid w:val="00715A1D"/>
    <w:rsid w:val="00716A89"/>
    <w:rsid w:val="007170E6"/>
    <w:rsid w:val="00717295"/>
    <w:rsid w:val="007205D8"/>
    <w:rsid w:val="007206ED"/>
    <w:rsid w:val="00721BF1"/>
    <w:rsid w:val="00723478"/>
    <w:rsid w:val="00723BFD"/>
    <w:rsid w:val="00724B5C"/>
    <w:rsid w:val="00726297"/>
    <w:rsid w:val="00727DBA"/>
    <w:rsid w:val="0073022C"/>
    <w:rsid w:val="007305D5"/>
    <w:rsid w:val="00730909"/>
    <w:rsid w:val="00730E74"/>
    <w:rsid w:val="00732188"/>
    <w:rsid w:val="007327D2"/>
    <w:rsid w:val="00732FAB"/>
    <w:rsid w:val="0073305A"/>
    <w:rsid w:val="007346A3"/>
    <w:rsid w:val="00734765"/>
    <w:rsid w:val="00735251"/>
    <w:rsid w:val="00735B12"/>
    <w:rsid w:val="00735EFB"/>
    <w:rsid w:val="0073664B"/>
    <w:rsid w:val="00737224"/>
    <w:rsid w:val="00737A88"/>
    <w:rsid w:val="007416CA"/>
    <w:rsid w:val="007418E8"/>
    <w:rsid w:val="00741996"/>
    <w:rsid w:val="007420C7"/>
    <w:rsid w:val="00742EAC"/>
    <w:rsid w:val="00744129"/>
    <w:rsid w:val="007447B4"/>
    <w:rsid w:val="0074542A"/>
    <w:rsid w:val="00745B5B"/>
    <w:rsid w:val="007469A9"/>
    <w:rsid w:val="007471A9"/>
    <w:rsid w:val="00747735"/>
    <w:rsid w:val="0074794D"/>
    <w:rsid w:val="00747BE9"/>
    <w:rsid w:val="007501D0"/>
    <w:rsid w:val="007507D1"/>
    <w:rsid w:val="007507DE"/>
    <w:rsid w:val="00751051"/>
    <w:rsid w:val="00751158"/>
    <w:rsid w:val="00752433"/>
    <w:rsid w:val="00752CEE"/>
    <w:rsid w:val="00754035"/>
    <w:rsid w:val="00755437"/>
    <w:rsid w:val="007563AC"/>
    <w:rsid w:val="007566CB"/>
    <w:rsid w:val="007566F6"/>
    <w:rsid w:val="00757CB1"/>
    <w:rsid w:val="00760989"/>
    <w:rsid w:val="00760B9C"/>
    <w:rsid w:val="00760BB0"/>
    <w:rsid w:val="00761480"/>
    <w:rsid w:val="0076157A"/>
    <w:rsid w:val="00764CFB"/>
    <w:rsid w:val="00765C77"/>
    <w:rsid w:val="007666DA"/>
    <w:rsid w:val="007669D8"/>
    <w:rsid w:val="007669DF"/>
    <w:rsid w:val="00766C79"/>
    <w:rsid w:val="00766CB3"/>
    <w:rsid w:val="00766D11"/>
    <w:rsid w:val="0077253C"/>
    <w:rsid w:val="007725A9"/>
    <w:rsid w:val="00773672"/>
    <w:rsid w:val="007740E0"/>
    <w:rsid w:val="00774228"/>
    <w:rsid w:val="007769F5"/>
    <w:rsid w:val="00776EFC"/>
    <w:rsid w:val="00777227"/>
    <w:rsid w:val="00777303"/>
    <w:rsid w:val="007814A6"/>
    <w:rsid w:val="00781C21"/>
    <w:rsid w:val="00781D7F"/>
    <w:rsid w:val="007823B7"/>
    <w:rsid w:val="00784593"/>
    <w:rsid w:val="00785255"/>
    <w:rsid w:val="00785CF2"/>
    <w:rsid w:val="00787315"/>
    <w:rsid w:val="00787DBF"/>
    <w:rsid w:val="007915A9"/>
    <w:rsid w:val="00791A81"/>
    <w:rsid w:val="0079213F"/>
    <w:rsid w:val="00792E35"/>
    <w:rsid w:val="0079578B"/>
    <w:rsid w:val="007972F2"/>
    <w:rsid w:val="007978F6"/>
    <w:rsid w:val="007A00EF"/>
    <w:rsid w:val="007A0CDF"/>
    <w:rsid w:val="007A0E9B"/>
    <w:rsid w:val="007A1119"/>
    <w:rsid w:val="007A1988"/>
    <w:rsid w:val="007A1C06"/>
    <w:rsid w:val="007A2286"/>
    <w:rsid w:val="007A38A8"/>
    <w:rsid w:val="007A4309"/>
    <w:rsid w:val="007A5681"/>
    <w:rsid w:val="007A64B0"/>
    <w:rsid w:val="007B161C"/>
    <w:rsid w:val="007B1723"/>
    <w:rsid w:val="007B19EA"/>
    <w:rsid w:val="007B306E"/>
    <w:rsid w:val="007B395A"/>
    <w:rsid w:val="007B474E"/>
    <w:rsid w:val="007B4B7C"/>
    <w:rsid w:val="007B5778"/>
    <w:rsid w:val="007B5FFB"/>
    <w:rsid w:val="007B601E"/>
    <w:rsid w:val="007B7D58"/>
    <w:rsid w:val="007C066A"/>
    <w:rsid w:val="007C0A2D"/>
    <w:rsid w:val="007C0F42"/>
    <w:rsid w:val="007C1307"/>
    <w:rsid w:val="007C1D53"/>
    <w:rsid w:val="007C2520"/>
    <w:rsid w:val="007C27B0"/>
    <w:rsid w:val="007C2840"/>
    <w:rsid w:val="007C2CE8"/>
    <w:rsid w:val="007C3AC7"/>
    <w:rsid w:val="007C4896"/>
    <w:rsid w:val="007C4BEB"/>
    <w:rsid w:val="007C507A"/>
    <w:rsid w:val="007C5D63"/>
    <w:rsid w:val="007C7AAE"/>
    <w:rsid w:val="007D0C30"/>
    <w:rsid w:val="007D0C52"/>
    <w:rsid w:val="007D1247"/>
    <w:rsid w:val="007D131B"/>
    <w:rsid w:val="007D200E"/>
    <w:rsid w:val="007D3BB8"/>
    <w:rsid w:val="007D4705"/>
    <w:rsid w:val="007D517C"/>
    <w:rsid w:val="007D5496"/>
    <w:rsid w:val="007D58A8"/>
    <w:rsid w:val="007D63F8"/>
    <w:rsid w:val="007D64AA"/>
    <w:rsid w:val="007D7365"/>
    <w:rsid w:val="007D791C"/>
    <w:rsid w:val="007E003B"/>
    <w:rsid w:val="007E0489"/>
    <w:rsid w:val="007E07EA"/>
    <w:rsid w:val="007E0CB8"/>
    <w:rsid w:val="007E128A"/>
    <w:rsid w:val="007E27FA"/>
    <w:rsid w:val="007E40BC"/>
    <w:rsid w:val="007E5553"/>
    <w:rsid w:val="007E583A"/>
    <w:rsid w:val="007E5E1B"/>
    <w:rsid w:val="007E5F28"/>
    <w:rsid w:val="007E616E"/>
    <w:rsid w:val="007E61CA"/>
    <w:rsid w:val="007E70D6"/>
    <w:rsid w:val="007E739A"/>
    <w:rsid w:val="007F19C8"/>
    <w:rsid w:val="007F2603"/>
    <w:rsid w:val="007F300B"/>
    <w:rsid w:val="007F65D0"/>
    <w:rsid w:val="007F6F93"/>
    <w:rsid w:val="007F73C9"/>
    <w:rsid w:val="007F7816"/>
    <w:rsid w:val="007F7DF4"/>
    <w:rsid w:val="00800332"/>
    <w:rsid w:val="008010BF"/>
    <w:rsid w:val="008014C3"/>
    <w:rsid w:val="00801D90"/>
    <w:rsid w:val="00802707"/>
    <w:rsid w:val="0080270C"/>
    <w:rsid w:val="0080311F"/>
    <w:rsid w:val="0080363E"/>
    <w:rsid w:val="0080424E"/>
    <w:rsid w:val="00804880"/>
    <w:rsid w:val="00805224"/>
    <w:rsid w:val="008056B9"/>
    <w:rsid w:val="00806038"/>
    <w:rsid w:val="00806AD2"/>
    <w:rsid w:val="00810377"/>
    <w:rsid w:val="00810507"/>
    <w:rsid w:val="00810BB9"/>
    <w:rsid w:val="0081121E"/>
    <w:rsid w:val="00811DBA"/>
    <w:rsid w:val="008125D8"/>
    <w:rsid w:val="00813007"/>
    <w:rsid w:val="00814EA2"/>
    <w:rsid w:val="00815245"/>
    <w:rsid w:val="008168DF"/>
    <w:rsid w:val="00816AA0"/>
    <w:rsid w:val="008175B3"/>
    <w:rsid w:val="00817C6D"/>
    <w:rsid w:val="00817EA6"/>
    <w:rsid w:val="0082073E"/>
    <w:rsid w:val="0082173E"/>
    <w:rsid w:val="00821C0F"/>
    <w:rsid w:val="008221CC"/>
    <w:rsid w:val="00823079"/>
    <w:rsid w:val="008231BB"/>
    <w:rsid w:val="00823A4C"/>
    <w:rsid w:val="00823BC4"/>
    <w:rsid w:val="0082410B"/>
    <w:rsid w:val="008246E0"/>
    <w:rsid w:val="008251AF"/>
    <w:rsid w:val="00825666"/>
    <w:rsid w:val="00825818"/>
    <w:rsid w:val="00825B28"/>
    <w:rsid w:val="00826335"/>
    <w:rsid w:val="00830187"/>
    <w:rsid w:val="00830216"/>
    <w:rsid w:val="0083095B"/>
    <w:rsid w:val="008315B1"/>
    <w:rsid w:val="008326F7"/>
    <w:rsid w:val="00832E9B"/>
    <w:rsid w:val="008345CF"/>
    <w:rsid w:val="00834C40"/>
    <w:rsid w:val="00834F2D"/>
    <w:rsid w:val="008361A8"/>
    <w:rsid w:val="00836488"/>
    <w:rsid w:val="008379FD"/>
    <w:rsid w:val="00837AC0"/>
    <w:rsid w:val="008403BE"/>
    <w:rsid w:val="0084081A"/>
    <w:rsid w:val="00840ADC"/>
    <w:rsid w:val="00842067"/>
    <w:rsid w:val="00842200"/>
    <w:rsid w:val="00843E12"/>
    <w:rsid w:val="00844C3D"/>
    <w:rsid w:val="0084677A"/>
    <w:rsid w:val="00846A45"/>
    <w:rsid w:val="00846B7F"/>
    <w:rsid w:val="00847B32"/>
    <w:rsid w:val="00850812"/>
    <w:rsid w:val="0085112B"/>
    <w:rsid w:val="00851464"/>
    <w:rsid w:val="00851BD8"/>
    <w:rsid w:val="00854317"/>
    <w:rsid w:val="008545F8"/>
    <w:rsid w:val="00854F2E"/>
    <w:rsid w:val="008562D9"/>
    <w:rsid w:val="0085681D"/>
    <w:rsid w:val="008577AA"/>
    <w:rsid w:val="00861C91"/>
    <w:rsid w:val="008629CC"/>
    <w:rsid w:val="00862E65"/>
    <w:rsid w:val="008635E7"/>
    <w:rsid w:val="00863CEA"/>
    <w:rsid w:val="00864E9E"/>
    <w:rsid w:val="00865269"/>
    <w:rsid w:val="008653D6"/>
    <w:rsid w:val="0086692E"/>
    <w:rsid w:val="008674F0"/>
    <w:rsid w:val="00867530"/>
    <w:rsid w:val="00867D21"/>
    <w:rsid w:val="00867EEE"/>
    <w:rsid w:val="008708F2"/>
    <w:rsid w:val="008719DA"/>
    <w:rsid w:val="0087250C"/>
    <w:rsid w:val="00872897"/>
    <w:rsid w:val="008728D4"/>
    <w:rsid w:val="00873348"/>
    <w:rsid w:val="008734FA"/>
    <w:rsid w:val="00874BEC"/>
    <w:rsid w:val="00874EEB"/>
    <w:rsid w:val="0087651F"/>
    <w:rsid w:val="008767E6"/>
    <w:rsid w:val="00876B9A"/>
    <w:rsid w:val="00877B8D"/>
    <w:rsid w:val="00880020"/>
    <w:rsid w:val="008806E8"/>
    <w:rsid w:val="00880AB7"/>
    <w:rsid w:val="00881E57"/>
    <w:rsid w:val="00882C2A"/>
    <w:rsid w:val="008840BA"/>
    <w:rsid w:val="00884963"/>
    <w:rsid w:val="00884D2D"/>
    <w:rsid w:val="008854C6"/>
    <w:rsid w:val="00885575"/>
    <w:rsid w:val="00886CBD"/>
    <w:rsid w:val="00886DC7"/>
    <w:rsid w:val="00887486"/>
    <w:rsid w:val="0088780B"/>
    <w:rsid w:val="00891DAB"/>
    <w:rsid w:val="008928DD"/>
    <w:rsid w:val="00892CAE"/>
    <w:rsid w:val="00892FB8"/>
    <w:rsid w:val="008933BF"/>
    <w:rsid w:val="00893B21"/>
    <w:rsid w:val="00894328"/>
    <w:rsid w:val="00894FDF"/>
    <w:rsid w:val="00895530"/>
    <w:rsid w:val="00897CD2"/>
    <w:rsid w:val="008A0597"/>
    <w:rsid w:val="008A099E"/>
    <w:rsid w:val="008A10C4"/>
    <w:rsid w:val="008A1BD2"/>
    <w:rsid w:val="008A1D5A"/>
    <w:rsid w:val="008A2086"/>
    <w:rsid w:val="008A21A7"/>
    <w:rsid w:val="008A2405"/>
    <w:rsid w:val="008A2C19"/>
    <w:rsid w:val="008A4942"/>
    <w:rsid w:val="008A582C"/>
    <w:rsid w:val="008A6B7D"/>
    <w:rsid w:val="008A6F02"/>
    <w:rsid w:val="008B0248"/>
    <w:rsid w:val="008B03C2"/>
    <w:rsid w:val="008B05B8"/>
    <w:rsid w:val="008B2B16"/>
    <w:rsid w:val="008B3516"/>
    <w:rsid w:val="008B3591"/>
    <w:rsid w:val="008B4130"/>
    <w:rsid w:val="008B4679"/>
    <w:rsid w:val="008B4820"/>
    <w:rsid w:val="008B5F26"/>
    <w:rsid w:val="008C2BE3"/>
    <w:rsid w:val="008C3ABE"/>
    <w:rsid w:val="008C3BFC"/>
    <w:rsid w:val="008C3D23"/>
    <w:rsid w:val="008C4E70"/>
    <w:rsid w:val="008C52CD"/>
    <w:rsid w:val="008C53EC"/>
    <w:rsid w:val="008C5C1E"/>
    <w:rsid w:val="008C6C29"/>
    <w:rsid w:val="008C71B0"/>
    <w:rsid w:val="008D1704"/>
    <w:rsid w:val="008D177F"/>
    <w:rsid w:val="008D191D"/>
    <w:rsid w:val="008D1AF7"/>
    <w:rsid w:val="008D32A7"/>
    <w:rsid w:val="008D34BC"/>
    <w:rsid w:val="008D3F9F"/>
    <w:rsid w:val="008D63F9"/>
    <w:rsid w:val="008D7BD7"/>
    <w:rsid w:val="008E0264"/>
    <w:rsid w:val="008E061B"/>
    <w:rsid w:val="008E0DB2"/>
    <w:rsid w:val="008E2405"/>
    <w:rsid w:val="008E286A"/>
    <w:rsid w:val="008E4660"/>
    <w:rsid w:val="008E48AA"/>
    <w:rsid w:val="008E51F7"/>
    <w:rsid w:val="008E5E96"/>
    <w:rsid w:val="008E637C"/>
    <w:rsid w:val="008E765F"/>
    <w:rsid w:val="008F08F2"/>
    <w:rsid w:val="008F1EFB"/>
    <w:rsid w:val="008F245F"/>
    <w:rsid w:val="008F377A"/>
    <w:rsid w:val="008F3CEC"/>
    <w:rsid w:val="008F3D90"/>
    <w:rsid w:val="008F4A07"/>
    <w:rsid w:val="008F590D"/>
    <w:rsid w:val="008F5DAA"/>
    <w:rsid w:val="008F5F33"/>
    <w:rsid w:val="008F7843"/>
    <w:rsid w:val="008F7CFC"/>
    <w:rsid w:val="0090038C"/>
    <w:rsid w:val="00900684"/>
    <w:rsid w:val="009006D6"/>
    <w:rsid w:val="00900BEA"/>
    <w:rsid w:val="00900F14"/>
    <w:rsid w:val="00901D92"/>
    <w:rsid w:val="0090368C"/>
    <w:rsid w:val="00905748"/>
    <w:rsid w:val="00905B2E"/>
    <w:rsid w:val="00905F48"/>
    <w:rsid w:val="00906617"/>
    <w:rsid w:val="00910155"/>
    <w:rsid w:val="0091046A"/>
    <w:rsid w:val="0091254F"/>
    <w:rsid w:val="00912C71"/>
    <w:rsid w:val="00913E68"/>
    <w:rsid w:val="009148D9"/>
    <w:rsid w:val="00914E17"/>
    <w:rsid w:val="009152ED"/>
    <w:rsid w:val="009154B5"/>
    <w:rsid w:val="00916164"/>
    <w:rsid w:val="009164FF"/>
    <w:rsid w:val="00916500"/>
    <w:rsid w:val="00916E16"/>
    <w:rsid w:val="0091721E"/>
    <w:rsid w:val="0091787A"/>
    <w:rsid w:val="0092100E"/>
    <w:rsid w:val="009211F5"/>
    <w:rsid w:val="009223CE"/>
    <w:rsid w:val="00923770"/>
    <w:rsid w:val="00923C3B"/>
    <w:rsid w:val="00924F78"/>
    <w:rsid w:val="00925754"/>
    <w:rsid w:val="00925796"/>
    <w:rsid w:val="00926898"/>
    <w:rsid w:val="00926ABD"/>
    <w:rsid w:val="00927366"/>
    <w:rsid w:val="00930C88"/>
    <w:rsid w:val="00931997"/>
    <w:rsid w:val="00932B7C"/>
    <w:rsid w:val="009338A6"/>
    <w:rsid w:val="00934842"/>
    <w:rsid w:val="00934869"/>
    <w:rsid w:val="00935073"/>
    <w:rsid w:val="00935438"/>
    <w:rsid w:val="00936798"/>
    <w:rsid w:val="009368CC"/>
    <w:rsid w:val="009373FC"/>
    <w:rsid w:val="00937745"/>
    <w:rsid w:val="00937A43"/>
    <w:rsid w:val="00937B70"/>
    <w:rsid w:val="00940321"/>
    <w:rsid w:val="0094053D"/>
    <w:rsid w:val="009412B0"/>
    <w:rsid w:val="009436FE"/>
    <w:rsid w:val="00943BAE"/>
    <w:rsid w:val="0094551E"/>
    <w:rsid w:val="00945A84"/>
    <w:rsid w:val="00945B16"/>
    <w:rsid w:val="009462F3"/>
    <w:rsid w:val="00947907"/>
    <w:rsid w:val="00947F4E"/>
    <w:rsid w:val="0095026D"/>
    <w:rsid w:val="009511A0"/>
    <w:rsid w:val="00951312"/>
    <w:rsid w:val="00951DD6"/>
    <w:rsid w:val="00952910"/>
    <w:rsid w:val="00952C43"/>
    <w:rsid w:val="00953CAE"/>
    <w:rsid w:val="00954F71"/>
    <w:rsid w:val="00955AD9"/>
    <w:rsid w:val="0095615A"/>
    <w:rsid w:val="00957698"/>
    <w:rsid w:val="00960A20"/>
    <w:rsid w:val="00961551"/>
    <w:rsid w:val="009615EA"/>
    <w:rsid w:val="00962AC0"/>
    <w:rsid w:val="00962B34"/>
    <w:rsid w:val="00963BFA"/>
    <w:rsid w:val="0096482F"/>
    <w:rsid w:val="00965F85"/>
    <w:rsid w:val="009666BC"/>
    <w:rsid w:val="00966D47"/>
    <w:rsid w:val="00967CC1"/>
    <w:rsid w:val="00970FE2"/>
    <w:rsid w:val="009712CA"/>
    <w:rsid w:val="00971632"/>
    <w:rsid w:val="0097213F"/>
    <w:rsid w:val="00972DEE"/>
    <w:rsid w:val="00973EBC"/>
    <w:rsid w:val="009745E1"/>
    <w:rsid w:val="0097486B"/>
    <w:rsid w:val="00975337"/>
    <w:rsid w:val="00975417"/>
    <w:rsid w:val="0097550E"/>
    <w:rsid w:val="00976B51"/>
    <w:rsid w:val="00977ED7"/>
    <w:rsid w:val="00980167"/>
    <w:rsid w:val="00980545"/>
    <w:rsid w:val="009810CC"/>
    <w:rsid w:val="009818BE"/>
    <w:rsid w:val="00981AC4"/>
    <w:rsid w:val="00981EB7"/>
    <w:rsid w:val="00983A45"/>
    <w:rsid w:val="00983DAD"/>
    <w:rsid w:val="009844DF"/>
    <w:rsid w:val="0098501D"/>
    <w:rsid w:val="009858EB"/>
    <w:rsid w:val="00986993"/>
    <w:rsid w:val="00986F7C"/>
    <w:rsid w:val="00987A02"/>
    <w:rsid w:val="00990838"/>
    <w:rsid w:val="00990A20"/>
    <w:rsid w:val="00992312"/>
    <w:rsid w:val="00993AEE"/>
    <w:rsid w:val="00996801"/>
    <w:rsid w:val="00997EE7"/>
    <w:rsid w:val="009A1183"/>
    <w:rsid w:val="009A11AD"/>
    <w:rsid w:val="009A210F"/>
    <w:rsid w:val="009A2920"/>
    <w:rsid w:val="009A2F18"/>
    <w:rsid w:val="009A37E3"/>
    <w:rsid w:val="009A397A"/>
    <w:rsid w:val="009A3CD2"/>
    <w:rsid w:val="009A4DCC"/>
    <w:rsid w:val="009A56D7"/>
    <w:rsid w:val="009A604F"/>
    <w:rsid w:val="009A6585"/>
    <w:rsid w:val="009A7AAE"/>
    <w:rsid w:val="009B015F"/>
    <w:rsid w:val="009B1921"/>
    <w:rsid w:val="009B3CF2"/>
    <w:rsid w:val="009B47B8"/>
    <w:rsid w:val="009B4A51"/>
    <w:rsid w:val="009B4DCD"/>
    <w:rsid w:val="009B6468"/>
    <w:rsid w:val="009B7B92"/>
    <w:rsid w:val="009C0D98"/>
    <w:rsid w:val="009C0DED"/>
    <w:rsid w:val="009C100A"/>
    <w:rsid w:val="009C1189"/>
    <w:rsid w:val="009C123B"/>
    <w:rsid w:val="009C249F"/>
    <w:rsid w:val="009C27CE"/>
    <w:rsid w:val="009C4243"/>
    <w:rsid w:val="009C5574"/>
    <w:rsid w:val="009C5DE7"/>
    <w:rsid w:val="009C6418"/>
    <w:rsid w:val="009C65B9"/>
    <w:rsid w:val="009C75E2"/>
    <w:rsid w:val="009C7723"/>
    <w:rsid w:val="009C77CD"/>
    <w:rsid w:val="009C7C9B"/>
    <w:rsid w:val="009D00E2"/>
    <w:rsid w:val="009D194D"/>
    <w:rsid w:val="009D1D8A"/>
    <w:rsid w:val="009D1DAA"/>
    <w:rsid w:val="009D2B0E"/>
    <w:rsid w:val="009D3B09"/>
    <w:rsid w:val="009D51E9"/>
    <w:rsid w:val="009D610B"/>
    <w:rsid w:val="009D61D2"/>
    <w:rsid w:val="009D6B87"/>
    <w:rsid w:val="009D6D77"/>
    <w:rsid w:val="009D732E"/>
    <w:rsid w:val="009D7654"/>
    <w:rsid w:val="009D7E43"/>
    <w:rsid w:val="009E008F"/>
    <w:rsid w:val="009E0365"/>
    <w:rsid w:val="009E0926"/>
    <w:rsid w:val="009E111B"/>
    <w:rsid w:val="009E1181"/>
    <w:rsid w:val="009E1D8D"/>
    <w:rsid w:val="009E3760"/>
    <w:rsid w:val="009E3B35"/>
    <w:rsid w:val="009E472B"/>
    <w:rsid w:val="009E4C4B"/>
    <w:rsid w:val="009E5410"/>
    <w:rsid w:val="009E67CF"/>
    <w:rsid w:val="009E71C2"/>
    <w:rsid w:val="009E762A"/>
    <w:rsid w:val="009E7EE4"/>
    <w:rsid w:val="009F17A9"/>
    <w:rsid w:val="009F17DD"/>
    <w:rsid w:val="009F181F"/>
    <w:rsid w:val="009F23A3"/>
    <w:rsid w:val="009F3B90"/>
    <w:rsid w:val="009F3BB8"/>
    <w:rsid w:val="009F4115"/>
    <w:rsid w:val="009F4CEB"/>
    <w:rsid w:val="009F52C2"/>
    <w:rsid w:val="009F60E8"/>
    <w:rsid w:val="009F77C1"/>
    <w:rsid w:val="009F7A09"/>
    <w:rsid w:val="009F7C79"/>
    <w:rsid w:val="009F7D34"/>
    <w:rsid w:val="009F7F12"/>
    <w:rsid w:val="00A0004A"/>
    <w:rsid w:val="00A002CE"/>
    <w:rsid w:val="00A017B2"/>
    <w:rsid w:val="00A01C98"/>
    <w:rsid w:val="00A01F67"/>
    <w:rsid w:val="00A026C0"/>
    <w:rsid w:val="00A02B46"/>
    <w:rsid w:val="00A02E97"/>
    <w:rsid w:val="00A03812"/>
    <w:rsid w:val="00A04854"/>
    <w:rsid w:val="00A049C7"/>
    <w:rsid w:val="00A05C3C"/>
    <w:rsid w:val="00A0629E"/>
    <w:rsid w:val="00A0638A"/>
    <w:rsid w:val="00A06FB5"/>
    <w:rsid w:val="00A115D3"/>
    <w:rsid w:val="00A129EC"/>
    <w:rsid w:val="00A12E99"/>
    <w:rsid w:val="00A13018"/>
    <w:rsid w:val="00A141D5"/>
    <w:rsid w:val="00A14439"/>
    <w:rsid w:val="00A146C6"/>
    <w:rsid w:val="00A15463"/>
    <w:rsid w:val="00A1647B"/>
    <w:rsid w:val="00A16B35"/>
    <w:rsid w:val="00A173A8"/>
    <w:rsid w:val="00A17C7B"/>
    <w:rsid w:val="00A20ED6"/>
    <w:rsid w:val="00A22372"/>
    <w:rsid w:val="00A23245"/>
    <w:rsid w:val="00A237E4"/>
    <w:rsid w:val="00A24B0C"/>
    <w:rsid w:val="00A252CA"/>
    <w:rsid w:val="00A256F3"/>
    <w:rsid w:val="00A25C61"/>
    <w:rsid w:val="00A2647C"/>
    <w:rsid w:val="00A268FE"/>
    <w:rsid w:val="00A26C91"/>
    <w:rsid w:val="00A272A1"/>
    <w:rsid w:val="00A30592"/>
    <w:rsid w:val="00A31040"/>
    <w:rsid w:val="00A3120F"/>
    <w:rsid w:val="00A3263D"/>
    <w:rsid w:val="00A327B0"/>
    <w:rsid w:val="00A32A43"/>
    <w:rsid w:val="00A332A1"/>
    <w:rsid w:val="00A33348"/>
    <w:rsid w:val="00A3343E"/>
    <w:rsid w:val="00A344A1"/>
    <w:rsid w:val="00A3562B"/>
    <w:rsid w:val="00A35A26"/>
    <w:rsid w:val="00A35BC8"/>
    <w:rsid w:val="00A37486"/>
    <w:rsid w:val="00A3760B"/>
    <w:rsid w:val="00A377E3"/>
    <w:rsid w:val="00A37A75"/>
    <w:rsid w:val="00A37D7F"/>
    <w:rsid w:val="00A40E58"/>
    <w:rsid w:val="00A40F63"/>
    <w:rsid w:val="00A4131A"/>
    <w:rsid w:val="00A42ECB"/>
    <w:rsid w:val="00A43EF2"/>
    <w:rsid w:val="00A440C1"/>
    <w:rsid w:val="00A448AD"/>
    <w:rsid w:val="00A44DB1"/>
    <w:rsid w:val="00A44E02"/>
    <w:rsid w:val="00A46410"/>
    <w:rsid w:val="00A47FE6"/>
    <w:rsid w:val="00A5049D"/>
    <w:rsid w:val="00A50F1E"/>
    <w:rsid w:val="00A51B65"/>
    <w:rsid w:val="00A52611"/>
    <w:rsid w:val="00A52835"/>
    <w:rsid w:val="00A52972"/>
    <w:rsid w:val="00A539B8"/>
    <w:rsid w:val="00A53ACE"/>
    <w:rsid w:val="00A549CE"/>
    <w:rsid w:val="00A54AC4"/>
    <w:rsid w:val="00A556C4"/>
    <w:rsid w:val="00A5660C"/>
    <w:rsid w:val="00A57688"/>
    <w:rsid w:val="00A57FA4"/>
    <w:rsid w:val="00A6032A"/>
    <w:rsid w:val="00A60B6C"/>
    <w:rsid w:val="00A60E56"/>
    <w:rsid w:val="00A61EDD"/>
    <w:rsid w:val="00A62644"/>
    <w:rsid w:val="00A62A85"/>
    <w:rsid w:val="00A6392B"/>
    <w:rsid w:val="00A64BC9"/>
    <w:rsid w:val="00A66A01"/>
    <w:rsid w:val="00A6750B"/>
    <w:rsid w:val="00A700AA"/>
    <w:rsid w:val="00A7281A"/>
    <w:rsid w:val="00A72D3D"/>
    <w:rsid w:val="00A73848"/>
    <w:rsid w:val="00A73C8C"/>
    <w:rsid w:val="00A7474A"/>
    <w:rsid w:val="00A74AFD"/>
    <w:rsid w:val="00A750BF"/>
    <w:rsid w:val="00A769D2"/>
    <w:rsid w:val="00A77C5A"/>
    <w:rsid w:val="00A809B0"/>
    <w:rsid w:val="00A811B7"/>
    <w:rsid w:val="00A81552"/>
    <w:rsid w:val="00A81A33"/>
    <w:rsid w:val="00A8207C"/>
    <w:rsid w:val="00A842E9"/>
    <w:rsid w:val="00A849CA"/>
    <w:rsid w:val="00A84A94"/>
    <w:rsid w:val="00A84E73"/>
    <w:rsid w:val="00A851D3"/>
    <w:rsid w:val="00A85530"/>
    <w:rsid w:val="00A85904"/>
    <w:rsid w:val="00A87161"/>
    <w:rsid w:val="00A8720F"/>
    <w:rsid w:val="00A90F75"/>
    <w:rsid w:val="00A91996"/>
    <w:rsid w:val="00A92E49"/>
    <w:rsid w:val="00A92F8C"/>
    <w:rsid w:val="00A93790"/>
    <w:rsid w:val="00A93BA0"/>
    <w:rsid w:val="00A93BE5"/>
    <w:rsid w:val="00A93F29"/>
    <w:rsid w:val="00A93F41"/>
    <w:rsid w:val="00A945C0"/>
    <w:rsid w:val="00A951D4"/>
    <w:rsid w:val="00A9652A"/>
    <w:rsid w:val="00A96B03"/>
    <w:rsid w:val="00A96B6B"/>
    <w:rsid w:val="00A96D42"/>
    <w:rsid w:val="00A973CF"/>
    <w:rsid w:val="00AA1486"/>
    <w:rsid w:val="00AA2019"/>
    <w:rsid w:val="00AA25F7"/>
    <w:rsid w:val="00AA262B"/>
    <w:rsid w:val="00AA2917"/>
    <w:rsid w:val="00AA315C"/>
    <w:rsid w:val="00AA3E8F"/>
    <w:rsid w:val="00AA522E"/>
    <w:rsid w:val="00AA5613"/>
    <w:rsid w:val="00AA595F"/>
    <w:rsid w:val="00AA69BC"/>
    <w:rsid w:val="00AA7738"/>
    <w:rsid w:val="00AA7F74"/>
    <w:rsid w:val="00AA7F7E"/>
    <w:rsid w:val="00AB1960"/>
    <w:rsid w:val="00AB1D74"/>
    <w:rsid w:val="00AB2144"/>
    <w:rsid w:val="00AB24FA"/>
    <w:rsid w:val="00AB28DD"/>
    <w:rsid w:val="00AB34EB"/>
    <w:rsid w:val="00AB3B5A"/>
    <w:rsid w:val="00AB435F"/>
    <w:rsid w:val="00AB5FB6"/>
    <w:rsid w:val="00AB61AB"/>
    <w:rsid w:val="00AB6894"/>
    <w:rsid w:val="00AB6D8A"/>
    <w:rsid w:val="00AB7C50"/>
    <w:rsid w:val="00AB7CD8"/>
    <w:rsid w:val="00AC089A"/>
    <w:rsid w:val="00AC1B51"/>
    <w:rsid w:val="00AC21FA"/>
    <w:rsid w:val="00AC3269"/>
    <w:rsid w:val="00AC3ED6"/>
    <w:rsid w:val="00AC445D"/>
    <w:rsid w:val="00AC47E9"/>
    <w:rsid w:val="00AC4C17"/>
    <w:rsid w:val="00AC5F18"/>
    <w:rsid w:val="00AC64F8"/>
    <w:rsid w:val="00AC7968"/>
    <w:rsid w:val="00AD1DAA"/>
    <w:rsid w:val="00AD2891"/>
    <w:rsid w:val="00AD29C3"/>
    <w:rsid w:val="00AD4345"/>
    <w:rsid w:val="00AD476A"/>
    <w:rsid w:val="00AD6F3E"/>
    <w:rsid w:val="00AD70C2"/>
    <w:rsid w:val="00AD71AF"/>
    <w:rsid w:val="00AE0A90"/>
    <w:rsid w:val="00AE1B2B"/>
    <w:rsid w:val="00AE2EFD"/>
    <w:rsid w:val="00AE30D0"/>
    <w:rsid w:val="00AE325E"/>
    <w:rsid w:val="00AE3A28"/>
    <w:rsid w:val="00AE428A"/>
    <w:rsid w:val="00AE674D"/>
    <w:rsid w:val="00AE730C"/>
    <w:rsid w:val="00AF068F"/>
    <w:rsid w:val="00AF087A"/>
    <w:rsid w:val="00AF0C24"/>
    <w:rsid w:val="00AF1C29"/>
    <w:rsid w:val="00AF1E23"/>
    <w:rsid w:val="00AF2066"/>
    <w:rsid w:val="00AF215A"/>
    <w:rsid w:val="00AF289A"/>
    <w:rsid w:val="00AF351E"/>
    <w:rsid w:val="00AF3AA7"/>
    <w:rsid w:val="00AF4F6C"/>
    <w:rsid w:val="00AF53F0"/>
    <w:rsid w:val="00AF6757"/>
    <w:rsid w:val="00AF6EEC"/>
    <w:rsid w:val="00AF7238"/>
    <w:rsid w:val="00AF7701"/>
    <w:rsid w:val="00AF7F81"/>
    <w:rsid w:val="00B00069"/>
    <w:rsid w:val="00B0022D"/>
    <w:rsid w:val="00B00373"/>
    <w:rsid w:val="00B0053A"/>
    <w:rsid w:val="00B00A7A"/>
    <w:rsid w:val="00B00AFF"/>
    <w:rsid w:val="00B00C9C"/>
    <w:rsid w:val="00B01AFF"/>
    <w:rsid w:val="00B01EA3"/>
    <w:rsid w:val="00B02712"/>
    <w:rsid w:val="00B040C5"/>
    <w:rsid w:val="00B040EB"/>
    <w:rsid w:val="00B04BB1"/>
    <w:rsid w:val="00B05117"/>
    <w:rsid w:val="00B05CC7"/>
    <w:rsid w:val="00B07565"/>
    <w:rsid w:val="00B0771C"/>
    <w:rsid w:val="00B10F73"/>
    <w:rsid w:val="00B1129E"/>
    <w:rsid w:val="00B118C7"/>
    <w:rsid w:val="00B11947"/>
    <w:rsid w:val="00B135EA"/>
    <w:rsid w:val="00B13BE1"/>
    <w:rsid w:val="00B14216"/>
    <w:rsid w:val="00B143F2"/>
    <w:rsid w:val="00B17E46"/>
    <w:rsid w:val="00B21041"/>
    <w:rsid w:val="00B22572"/>
    <w:rsid w:val="00B22C82"/>
    <w:rsid w:val="00B22CCE"/>
    <w:rsid w:val="00B23692"/>
    <w:rsid w:val="00B236CF"/>
    <w:rsid w:val="00B23792"/>
    <w:rsid w:val="00B237B0"/>
    <w:rsid w:val="00B23E74"/>
    <w:rsid w:val="00B2424F"/>
    <w:rsid w:val="00B2443C"/>
    <w:rsid w:val="00B245A1"/>
    <w:rsid w:val="00B25800"/>
    <w:rsid w:val="00B25D00"/>
    <w:rsid w:val="00B25DF5"/>
    <w:rsid w:val="00B2796A"/>
    <w:rsid w:val="00B27E39"/>
    <w:rsid w:val="00B30548"/>
    <w:rsid w:val="00B30B4C"/>
    <w:rsid w:val="00B31034"/>
    <w:rsid w:val="00B3258F"/>
    <w:rsid w:val="00B333E1"/>
    <w:rsid w:val="00B34AC5"/>
    <w:rsid w:val="00B350D8"/>
    <w:rsid w:val="00B357AF"/>
    <w:rsid w:val="00B358C5"/>
    <w:rsid w:val="00B35E8E"/>
    <w:rsid w:val="00B36C97"/>
    <w:rsid w:val="00B36CE9"/>
    <w:rsid w:val="00B374EB"/>
    <w:rsid w:val="00B37D9F"/>
    <w:rsid w:val="00B37DE1"/>
    <w:rsid w:val="00B406EE"/>
    <w:rsid w:val="00B41120"/>
    <w:rsid w:val="00B41B82"/>
    <w:rsid w:val="00B41CF1"/>
    <w:rsid w:val="00B431E4"/>
    <w:rsid w:val="00B43EB3"/>
    <w:rsid w:val="00B44837"/>
    <w:rsid w:val="00B46651"/>
    <w:rsid w:val="00B46D3D"/>
    <w:rsid w:val="00B47462"/>
    <w:rsid w:val="00B475FB"/>
    <w:rsid w:val="00B5073B"/>
    <w:rsid w:val="00B51482"/>
    <w:rsid w:val="00B514F4"/>
    <w:rsid w:val="00B52187"/>
    <w:rsid w:val="00B53814"/>
    <w:rsid w:val="00B5403D"/>
    <w:rsid w:val="00B5457B"/>
    <w:rsid w:val="00B54787"/>
    <w:rsid w:val="00B553D3"/>
    <w:rsid w:val="00B55C52"/>
    <w:rsid w:val="00B575D6"/>
    <w:rsid w:val="00B57C76"/>
    <w:rsid w:val="00B6010F"/>
    <w:rsid w:val="00B60604"/>
    <w:rsid w:val="00B60866"/>
    <w:rsid w:val="00B60944"/>
    <w:rsid w:val="00B61540"/>
    <w:rsid w:val="00B62B92"/>
    <w:rsid w:val="00B62C5D"/>
    <w:rsid w:val="00B63805"/>
    <w:rsid w:val="00B64115"/>
    <w:rsid w:val="00B6417D"/>
    <w:rsid w:val="00B64DCA"/>
    <w:rsid w:val="00B64F01"/>
    <w:rsid w:val="00B64F6C"/>
    <w:rsid w:val="00B66CFB"/>
    <w:rsid w:val="00B675A4"/>
    <w:rsid w:val="00B71E82"/>
    <w:rsid w:val="00B73C24"/>
    <w:rsid w:val="00B749C5"/>
    <w:rsid w:val="00B74CE2"/>
    <w:rsid w:val="00B753FF"/>
    <w:rsid w:val="00B75C78"/>
    <w:rsid w:val="00B76763"/>
    <w:rsid w:val="00B767FC"/>
    <w:rsid w:val="00B76FDD"/>
    <w:rsid w:val="00B7732B"/>
    <w:rsid w:val="00B77474"/>
    <w:rsid w:val="00B81036"/>
    <w:rsid w:val="00B811A3"/>
    <w:rsid w:val="00B82589"/>
    <w:rsid w:val="00B834CF"/>
    <w:rsid w:val="00B84296"/>
    <w:rsid w:val="00B84306"/>
    <w:rsid w:val="00B84C6E"/>
    <w:rsid w:val="00B855BD"/>
    <w:rsid w:val="00B85F8A"/>
    <w:rsid w:val="00B861A2"/>
    <w:rsid w:val="00B87385"/>
    <w:rsid w:val="00B879F0"/>
    <w:rsid w:val="00B87BB6"/>
    <w:rsid w:val="00B87D00"/>
    <w:rsid w:val="00B87E96"/>
    <w:rsid w:val="00B90BD7"/>
    <w:rsid w:val="00B92418"/>
    <w:rsid w:val="00B92BCC"/>
    <w:rsid w:val="00B93591"/>
    <w:rsid w:val="00B93E90"/>
    <w:rsid w:val="00B94CE6"/>
    <w:rsid w:val="00B94D4A"/>
    <w:rsid w:val="00B9514B"/>
    <w:rsid w:val="00B95B28"/>
    <w:rsid w:val="00B96117"/>
    <w:rsid w:val="00BA0E84"/>
    <w:rsid w:val="00BA1737"/>
    <w:rsid w:val="00BA1819"/>
    <w:rsid w:val="00BA2AB5"/>
    <w:rsid w:val="00BA344D"/>
    <w:rsid w:val="00BA389E"/>
    <w:rsid w:val="00BA42A8"/>
    <w:rsid w:val="00BA5EF3"/>
    <w:rsid w:val="00BA63F7"/>
    <w:rsid w:val="00BA67EF"/>
    <w:rsid w:val="00BA720C"/>
    <w:rsid w:val="00BA7C82"/>
    <w:rsid w:val="00BB0085"/>
    <w:rsid w:val="00BB1BE1"/>
    <w:rsid w:val="00BB1C3D"/>
    <w:rsid w:val="00BB217D"/>
    <w:rsid w:val="00BB36C0"/>
    <w:rsid w:val="00BB4B9B"/>
    <w:rsid w:val="00BB4EC8"/>
    <w:rsid w:val="00BB5C35"/>
    <w:rsid w:val="00BB6676"/>
    <w:rsid w:val="00BB7984"/>
    <w:rsid w:val="00BC182A"/>
    <w:rsid w:val="00BC1DCF"/>
    <w:rsid w:val="00BC203A"/>
    <w:rsid w:val="00BC25AA"/>
    <w:rsid w:val="00BC2F3F"/>
    <w:rsid w:val="00BC2F95"/>
    <w:rsid w:val="00BC4C46"/>
    <w:rsid w:val="00BC7339"/>
    <w:rsid w:val="00BD1A32"/>
    <w:rsid w:val="00BD2069"/>
    <w:rsid w:val="00BD2CBF"/>
    <w:rsid w:val="00BD36BD"/>
    <w:rsid w:val="00BD371B"/>
    <w:rsid w:val="00BD385A"/>
    <w:rsid w:val="00BD6047"/>
    <w:rsid w:val="00BD646D"/>
    <w:rsid w:val="00BD6939"/>
    <w:rsid w:val="00BD71F4"/>
    <w:rsid w:val="00BD75B7"/>
    <w:rsid w:val="00BE1059"/>
    <w:rsid w:val="00BE13E2"/>
    <w:rsid w:val="00BE329D"/>
    <w:rsid w:val="00BE382E"/>
    <w:rsid w:val="00BE56DB"/>
    <w:rsid w:val="00BE5BDC"/>
    <w:rsid w:val="00BE6B04"/>
    <w:rsid w:val="00BF12F2"/>
    <w:rsid w:val="00BF2515"/>
    <w:rsid w:val="00BF258A"/>
    <w:rsid w:val="00BF2985"/>
    <w:rsid w:val="00BF2B6C"/>
    <w:rsid w:val="00BF37D2"/>
    <w:rsid w:val="00BF4DD7"/>
    <w:rsid w:val="00BF50BC"/>
    <w:rsid w:val="00BF5541"/>
    <w:rsid w:val="00BF7668"/>
    <w:rsid w:val="00C01481"/>
    <w:rsid w:val="00C01805"/>
    <w:rsid w:val="00C01D3A"/>
    <w:rsid w:val="00C022E3"/>
    <w:rsid w:val="00C02420"/>
    <w:rsid w:val="00C02FF2"/>
    <w:rsid w:val="00C051B2"/>
    <w:rsid w:val="00C05429"/>
    <w:rsid w:val="00C05DC4"/>
    <w:rsid w:val="00C10208"/>
    <w:rsid w:val="00C1064C"/>
    <w:rsid w:val="00C10D0C"/>
    <w:rsid w:val="00C11128"/>
    <w:rsid w:val="00C11F7C"/>
    <w:rsid w:val="00C1205F"/>
    <w:rsid w:val="00C12636"/>
    <w:rsid w:val="00C12CC2"/>
    <w:rsid w:val="00C1379C"/>
    <w:rsid w:val="00C13DE1"/>
    <w:rsid w:val="00C151C6"/>
    <w:rsid w:val="00C15C22"/>
    <w:rsid w:val="00C15C31"/>
    <w:rsid w:val="00C15F43"/>
    <w:rsid w:val="00C16E2F"/>
    <w:rsid w:val="00C17216"/>
    <w:rsid w:val="00C20E22"/>
    <w:rsid w:val="00C212A2"/>
    <w:rsid w:val="00C21FE2"/>
    <w:rsid w:val="00C22D17"/>
    <w:rsid w:val="00C233CA"/>
    <w:rsid w:val="00C23CE1"/>
    <w:rsid w:val="00C24764"/>
    <w:rsid w:val="00C24957"/>
    <w:rsid w:val="00C258AB"/>
    <w:rsid w:val="00C25A51"/>
    <w:rsid w:val="00C25AD2"/>
    <w:rsid w:val="00C2670F"/>
    <w:rsid w:val="00C26BB2"/>
    <w:rsid w:val="00C27A3D"/>
    <w:rsid w:val="00C27A66"/>
    <w:rsid w:val="00C27D0E"/>
    <w:rsid w:val="00C27D9D"/>
    <w:rsid w:val="00C30DC4"/>
    <w:rsid w:val="00C312CC"/>
    <w:rsid w:val="00C319AC"/>
    <w:rsid w:val="00C323F6"/>
    <w:rsid w:val="00C32A45"/>
    <w:rsid w:val="00C32F26"/>
    <w:rsid w:val="00C333B9"/>
    <w:rsid w:val="00C33AFF"/>
    <w:rsid w:val="00C33C27"/>
    <w:rsid w:val="00C344AE"/>
    <w:rsid w:val="00C35AB9"/>
    <w:rsid w:val="00C35FEF"/>
    <w:rsid w:val="00C360BC"/>
    <w:rsid w:val="00C36547"/>
    <w:rsid w:val="00C36A82"/>
    <w:rsid w:val="00C40340"/>
    <w:rsid w:val="00C41B40"/>
    <w:rsid w:val="00C4373B"/>
    <w:rsid w:val="00C43F69"/>
    <w:rsid w:val="00C44698"/>
    <w:rsid w:val="00C44819"/>
    <w:rsid w:val="00C44A29"/>
    <w:rsid w:val="00C44BC9"/>
    <w:rsid w:val="00C44D2A"/>
    <w:rsid w:val="00C45FB8"/>
    <w:rsid w:val="00C46549"/>
    <w:rsid w:val="00C46B8B"/>
    <w:rsid w:val="00C4712D"/>
    <w:rsid w:val="00C47310"/>
    <w:rsid w:val="00C51441"/>
    <w:rsid w:val="00C51F8B"/>
    <w:rsid w:val="00C5246D"/>
    <w:rsid w:val="00C5264C"/>
    <w:rsid w:val="00C5290C"/>
    <w:rsid w:val="00C52F06"/>
    <w:rsid w:val="00C535BF"/>
    <w:rsid w:val="00C53D03"/>
    <w:rsid w:val="00C54661"/>
    <w:rsid w:val="00C555C9"/>
    <w:rsid w:val="00C55AB6"/>
    <w:rsid w:val="00C62BAF"/>
    <w:rsid w:val="00C62CE4"/>
    <w:rsid w:val="00C62EC3"/>
    <w:rsid w:val="00C644D7"/>
    <w:rsid w:val="00C64A21"/>
    <w:rsid w:val="00C65856"/>
    <w:rsid w:val="00C66B16"/>
    <w:rsid w:val="00C6706B"/>
    <w:rsid w:val="00C67202"/>
    <w:rsid w:val="00C7140F"/>
    <w:rsid w:val="00C715D5"/>
    <w:rsid w:val="00C71770"/>
    <w:rsid w:val="00C71BE6"/>
    <w:rsid w:val="00C71C63"/>
    <w:rsid w:val="00C72753"/>
    <w:rsid w:val="00C72D47"/>
    <w:rsid w:val="00C73994"/>
    <w:rsid w:val="00C74668"/>
    <w:rsid w:val="00C750E1"/>
    <w:rsid w:val="00C75358"/>
    <w:rsid w:val="00C75439"/>
    <w:rsid w:val="00C75C33"/>
    <w:rsid w:val="00C767CC"/>
    <w:rsid w:val="00C81F52"/>
    <w:rsid w:val="00C8342F"/>
    <w:rsid w:val="00C83C64"/>
    <w:rsid w:val="00C83CAA"/>
    <w:rsid w:val="00C84440"/>
    <w:rsid w:val="00C845E9"/>
    <w:rsid w:val="00C848E8"/>
    <w:rsid w:val="00C84D42"/>
    <w:rsid w:val="00C84D48"/>
    <w:rsid w:val="00C86441"/>
    <w:rsid w:val="00C86EB4"/>
    <w:rsid w:val="00C928B9"/>
    <w:rsid w:val="00C945F4"/>
    <w:rsid w:val="00C94F55"/>
    <w:rsid w:val="00C954B8"/>
    <w:rsid w:val="00C9571A"/>
    <w:rsid w:val="00C96022"/>
    <w:rsid w:val="00C9671F"/>
    <w:rsid w:val="00C969C1"/>
    <w:rsid w:val="00C96CD0"/>
    <w:rsid w:val="00C96F64"/>
    <w:rsid w:val="00CA1ED4"/>
    <w:rsid w:val="00CA4E21"/>
    <w:rsid w:val="00CA511B"/>
    <w:rsid w:val="00CA5E7D"/>
    <w:rsid w:val="00CA6B24"/>
    <w:rsid w:val="00CA7D62"/>
    <w:rsid w:val="00CB07A8"/>
    <w:rsid w:val="00CB3DBA"/>
    <w:rsid w:val="00CB44DA"/>
    <w:rsid w:val="00CB58C2"/>
    <w:rsid w:val="00CB6D74"/>
    <w:rsid w:val="00CC0330"/>
    <w:rsid w:val="00CC0492"/>
    <w:rsid w:val="00CC092E"/>
    <w:rsid w:val="00CC0B6A"/>
    <w:rsid w:val="00CC0E24"/>
    <w:rsid w:val="00CC16E6"/>
    <w:rsid w:val="00CC27F6"/>
    <w:rsid w:val="00CC49F9"/>
    <w:rsid w:val="00CC4A25"/>
    <w:rsid w:val="00CC4E0C"/>
    <w:rsid w:val="00CC5CAD"/>
    <w:rsid w:val="00CD0D9B"/>
    <w:rsid w:val="00CD17A6"/>
    <w:rsid w:val="00CD29EC"/>
    <w:rsid w:val="00CD444E"/>
    <w:rsid w:val="00CD4A57"/>
    <w:rsid w:val="00CD4B78"/>
    <w:rsid w:val="00CD56EA"/>
    <w:rsid w:val="00CD588A"/>
    <w:rsid w:val="00CD5CEF"/>
    <w:rsid w:val="00CD6749"/>
    <w:rsid w:val="00CD6F19"/>
    <w:rsid w:val="00CD7F3D"/>
    <w:rsid w:val="00CE07BC"/>
    <w:rsid w:val="00CE16D4"/>
    <w:rsid w:val="00CE1D03"/>
    <w:rsid w:val="00CE2A6F"/>
    <w:rsid w:val="00CE3C56"/>
    <w:rsid w:val="00CE3CF0"/>
    <w:rsid w:val="00CE4CF2"/>
    <w:rsid w:val="00CE5552"/>
    <w:rsid w:val="00CE6172"/>
    <w:rsid w:val="00CE7210"/>
    <w:rsid w:val="00CE72F3"/>
    <w:rsid w:val="00CE7312"/>
    <w:rsid w:val="00CE7510"/>
    <w:rsid w:val="00CF0F27"/>
    <w:rsid w:val="00CF1F3F"/>
    <w:rsid w:val="00CF2B7D"/>
    <w:rsid w:val="00CF32F5"/>
    <w:rsid w:val="00CF4531"/>
    <w:rsid w:val="00CF4889"/>
    <w:rsid w:val="00CF56D5"/>
    <w:rsid w:val="00CF574E"/>
    <w:rsid w:val="00D02E5C"/>
    <w:rsid w:val="00D02E7C"/>
    <w:rsid w:val="00D02ECD"/>
    <w:rsid w:val="00D03881"/>
    <w:rsid w:val="00D04532"/>
    <w:rsid w:val="00D04AF8"/>
    <w:rsid w:val="00D0525A"/>
    <w:rsid w:val="00D07D55"/>
    <w:rsid w:val="00D10247"/>
    <w:rsid w:val="00D11062"/>
    <w:rsid w:val="00D1166A"/>
    <w:rsid w:val="00D1192B"/>
    <w:rsid w:val="00D12BAB"/>
    <w:rsid w:val="00D12DC9"/>
    <w:rsid w:val="00D14463"/>
    <w:rsid w:val="00D146F1"/>
    <w:rsid w:val="00D14BB7"/>
    <w:rsid w:val="00D1546B"/>
    <w:rsid w:val="00D15736"/>
    <w:rsid w:val="00D16AD7"/>
    <w:rsid w:val="00D17050"/>
    <w:rsid w:val="00D17964"/>
    <w:rsid w:val="00D20994"/>
    <w:rsid w:val="00D230E7"/>
    <w:rsid w:val="00D2310F"/>
    <w:rsid w:val="00D245C6"/>
    <w:rsid w:val="00D2483B"/>
    <w:rsid w:val="00D24923"/>
    <w:rsid w:val="00D255EB"/>
    <w:rsid w:val="00D25698"/>
    <w:rsid w:val="00D259BE"/>
    <w:rsid w:val="00D25D78"/>
    <w:rsid w:val="00D25FED"/>
    <w:rsid w:val="00D267E2"/>
    <w:rsid w:val="00D26996"/>
    <w:rsid w:val="00D30812"/>
    <w:rsid w:val="00D31636"/>
    <w:rsid w:val="00D33604"/>
    <w:rsid w:val="00D353B4"/>
    <w:rsid w:val="00D357A5"/>
    <w:rsid w:val="00D3656F"/>
    <w:rsid w:val="00D3657B"/>
    <w:rsid w:val="00D3768C"/>
    <w:rsid w:val="00D37B08"/>
    <w:rsid w:val="00D403F9"/>
    <w:rsid w:val="00D40F5F"/>
    <w:rsid w:val="00D413FE"/>
    <w:rsid w:val="00D41826"/>
    <w:rsid w:val="00D4198F"/>
    <w:rsid w:val="00D41C21"/>
    <w:rsid w:val="00D422BB"/>
    <w:rsid w:val="00D42371"/>
    <w:rsid w:val="00D437FF"/>
    <w:rsid w:val="00D45413"/>
    <w:rsid w:val="00D45EAA"/>
    <w:rsid w:val="00D467AF"/>
    <w:rsid w:val="00D47CEB"/>
    <w:rsid w:val="00D5130C"/>
    <w:rsid w:val="00D51585"/>
    <w:rsid w:val="00D518E0"/>
    <w:rsid w:val="00D52756"/>
    <w:rsid w:val="00D53192"/>
    <w:rsid w:val="00D535F1"/>
    <w:rsid w:val="00D55657"/>
    <w:rsid w:val="00D55C8E"/>
    <w:rsid w:val="00D56311"/>
    <w:rsid w:val="00D567C6"/>
    <w:rsid w:val="00D5717A"/>
    <w:rsid w:val="00D60646"/>
    <w:rsid w:val="00D6105E"/>
    <w:rsid w:val="00D621C2"/>
    <w:rsid w:val="00D62265"/>
    <w:rsid w:val="00D62929"/>
    <w:rsid w:val="00D66ECD"/>
    <w:rsid w:val="00D67778"/>
    <w:rsid w:val="00D71178"/>
    <w:rsid w:val="00D72061"/>
    <w:rsid w:val="00D726F7"/>
    <w:rsid w:val="00D74094"/>
    <w:rsid w:val="00D744D2"/>
    <w:rsid w:val="00D74ACB"/>
    <w:rsid w:val="00D75EF9"/>
    <w:rsid w:val="00D77977"/>
    <w:rsid w:val="00D8000C"/>
    <w:rsid w:val="00D805B7"/>
    <w:rsid w:val="00D807BB"/>
    <w:rsid w:val="00D825F4"/>
    <w:rsid w:val="00D82D9D"/>
    <w:rsid w:val="00D8512E"/>
    <w:rsid w:val="00D85645"/>
    <w:rsid w:val="00D862D9"/>
    <w:rsid w:val="00D8785D"/>
    <w:rsid w:val="00D90075"/>
    <w:rsid w:val="00D901CE"/>
    <w:rsid w:val="00D9072D"/>
    <w:rsid w:val="00D91CAF"/>
    <w:rsid w:val="00D91EB0"/>
    <w:rsid w:val="00D9312B"/>
    <w:rsid w:val="00D93FB9"/>
    <w:rsid w:val="00D94EDE"/>
    <w:rsid w:val="00D9563A"/>
    <w:rsid w:val="00D95872"/>
    <w:rsid w:val="00D969AE"/>
    <w:rsid w:val="00DA035A"/>
    <w:rsid w:val="00DA0C86"/>
    <w:rsid w:val="00DA1C88"/>
    <w:rsid w:val="00DA1E58"/>
    <w:rsid w:val="00DA28F0"/>
    <w:rsid w:val="00DA2A0E"/>
    <w:rsid w:val="00DA3287"/>
    <w:rsid w:val="00DA36A5"/>
    <w:rsid w:val="00DA44A6"/>
    <w:rsid w:val="00DA4615"/>
    <w:rsid w:val="00DA468F"/>
    <w:rsid w:val="00DA564A"/>
    <w:rsid w:val="00DA603F"/>
    <w:rsid w:val="00DA63D4"/>
    <w:rsid w:val="00DA64F0"/>
    <w:rsid w:val="00DB0237"/>
    <w:rsid w:val="00DB0ADB"/>
    <w:rsid w:val="00DB1936"/>
    <w:rsid w:val="00DB2C84"/>
    <w:rsid w:val="00DB2DF4"/>
    <w:rsid w:val="00DB4B56"/>
    <w:rsid w:val="00DC08B2"/>
    <w:rsid w:val="00DC0C98"/>
    <w:rsid w:val="00DC1055"/>
    <w:rsid w:val="00DC1D3F"/>
    <w:rsid w:val="00DC1D96"/>
    <w:rsid w:val="00DC217E"/>
    <w:rsid w:val="00DC27D7"/>
    <w:rsid w:val="00DC3080"/>
    <w:rsid w:val="00DC50EF"/>
    <w:rsid w:val="00DC5477"/>
    <w:rsid w:val="00DC6162"/>
    <w:rsid w:val="00DC68C0"/>
    <w:rsid w:val="00DD0017"/>
    <w:rsid w:val="00DD156D"/>
    <w:rsid w:val="00DD23D9"/>
    <w:rsid w:val="00DD254B"/>
    <w:rsid w:val="00DD35AE"/>
    <w:rsid w:val="00DD3985"/>
    <w:rsid w:val="00DD3A09"/>
    <w:rsid w:val="00DD3BC2"/>
    <w:rsid w:val="00DD3D6C"/>
    <w:rsid w:val="00DD49B1"/>
    <w:rsid w:val="00DD4BF8"/>
    <w:rsid w:val="00DD50E6"/>
    <w:rsid w:val="00DD5EE5"/>
    <w:rsid w:val="00DD7A0E"/>
    <w:rsid w:val="00DE01CF"/>
    <w:rsid w:val="00DE0405"/>
    <w:rsid w:val="00DE1706"/>
    <w:rsid w:val="00DE23DC"/>
    <w:rsid w:val="00DE36CF"/>
    <w:rsid w:val="00DE4EF2"/>
    <w:rsid w:val="00DE5264"/>
    <w:rsid w:val="00DE5681"/>
    <w:rsid w:val="00DE68DF"/>
    <w:rsid w:val="00DE6B84"/>
    <w:rsid w:val="00DE7A7A"/>
    <w:rsid w:val="00DF005E"/>
    <w:rsid w:val="00DF012B"/>
    <w:rsid w:val="00DF1779"/>
    <w:rsid w:val="00DF2C0E"/>
    <w:rsid w:val="00DF50B7"/>
    <w:rsid w:val="00DF548E"/>
    <w:rsid w:val="00DF5873"/>
    <w:rsid w:val="00DF61B1"/>
    <w:rsid w:val="00DF6F8B"/>
    <w:rsid w:val="00DF7C88"/>
    <w:rsid w:val="00E0089D"/>
    <w:rsid w:val="00E00A77"/>
    <w:rsid w:val="00E00BC8"/>
    <w:rsid w:val="00E00C2C"/>
    <w:rsid w:val="00E01584"/>
    <w:rsid w:val="00E01A00"/>
    <w:rsid w:val="00E0332B"/>
    <w:rsid w:val="00E033A2"/>
    <w:rsid w:val="00E040DC"/>
    <w:rsid w:val="00E041D6"/>
    <w:rsid w:val="00E04913"/>
    <w:rsid w:val="00E04DB6"/>
    <w:rsid w:val="00E052D5"/>
    <w:rsid w:val="00E05BB7"/>
    <w:rsid w:val="00E05F4F"/>
    <w:rsid w:val="00E06A9C"/>
    <w:rsid w:val="00E06FFB"/>
    <w:rsid w:val="00E07370"/>
    <w:rsid w:val="00E07774"/>
    <w:rsid w:val="00E10884"/>
    <w:rsid w:val="00E111BA"/>
    <w:rsid w:val="00E11738"/>
    <w:rsid w:val="00E12048"/>
    <w:rsid w:val="00E1260C"/>
    <w:rsid w:val="00E15DC0"/>
    <w:rsid w:val="00E16001"/>
    <w:rsid w:val="00E17217"/>
    <w:rsid w:val="00E20046"/>
    <w:rsid w:val="00E206FB"/>
    <w:rsid w:val="00E20D17"/>
    <w:rsid w:val="00E219A4"/>
    <w:rsid w:val="00E21F59"/>
    <w:rsid w:val="00E25E0C"/>
    <w:rsid w:val="00E25ECE"/>
    <w:rsid w:val="00E26F73"/>
    <w:rsid w:val="00E2736D"/>
    <w:rsid w:val="00E276B9"/>
    <w:rsid w:val="00E27745"/>
    <w:rsid w:val="00E27B0A"/>
    <w:rsid w:val="00E30155"/>
    <w:rsid w:val="00E30748"/>
    <w:rsid w:val="00E30931"/>
    <w:rsid w:val="00E30F1E"/>
    <w:rsid w:val="00E312FF"/>
    <w:rsid w:val="00E32917"/>
    <w:rsid w:val="00E33592"/>
    <w:rsid w:val="00E33752"/>
    <w:rsid w:val="00E33963"/>
    <w:rsid w:val="00E339D0"/>
    <w:rsid w:val="00E36516"/>
    <w:rsid w:val="00E37632"/>
    <w:rsid w:val="00E37F4E"/>
    <w:rsid w:val="00E40CED"/>
    <w:rsid w:val="00E40EB8"/>
    <w:rsid w:val="00E41842"/>
    <w:rsid w:val="00E426F1"/>
    <w:rsid w:val="00E436D6"/>
    <w:rsid w:val="00E43844"/>
    <w:rsid w:val="00E43C63"/>
    <w:rsid w:val="00E45715"/>
    <w:rsid w:val="00E4794F"/>
    <w:rsid w:val="00E47A5C"/>
    <w:rsid w:val="00E47FA4"/>
    <w:rsid w:val="00E500D9"/>
    <w:rsid w:val="00E5014A"/>
    <w:rsid w:val="00E512BD"/>
    <w:rsid w:val="00E51EDF"/>
    <w:rsid w:val="00E52BB5"/>
    <w:rsid w:val="00E54A31"/>
    <w:rsid w:val="00E54E1A"/>
    <w:rsid w:val="00E563A0"/>
    <w:rsid w:val="00E56430"/>
    <w:rsid w:val="00E60F0A"/>
    <w:rsid w:val="00E616B6"/>
    <w:rsid w:val="00E61F35"/>
    <w:rsid w:val="00E621AB"/>
    <w:rsid w:val="00E6228B"/>
    <w:rsid w:val="00E62787"/>
    <w:rsid w:val="00E643B3"/>
    <w:rsid w:val="00E6444B"/>
    <w:rsid w:val="00E6620C"/>
    <w:rsid w:val="00E66535"/>
    <w:rsid w:val="00E66F24"/>
    <w:rsid w:val="00E706B3"/>
    <w:rsid w:val="00E711ED"/>
    <w:rsid w:val="00E7257F"/>
    <w:rsid w:val="00E732F6"/>
    <w:rsid w:val="00E75089"/>
    <w:rsid w:val="00E7513C"/>
    <w:rsid w:val="00E75FA0"/>
    <w:rsid w:val="00E77470"/>
    <w:rsid w:val="00E77EB1"/>
    <w:rsid w:val="00E80519"/>
    <w:rsid w:val="00E80F6E"/>
    <w:rsid w:val="00E8106B"/>
    <w:rsid w:val="00E823E2"/>
    <w:rsid w:val="00E83FE5"/>
    <w:rsid w:val="00E868B2"/>
    <w:rsid w:val="00E90F5E"/>
    <w:rsid w:val="00E9183E"/>
    <w:rsid w:val="00E91FE1"/>
    <w:rsid w:val="00E93E30"/>
    <w:rsid w:val="00E94CB1"/>
    <w:rsid w:val="00E95B7C"/>
    <w:rsid w:val="00E96BD2"/>
    <w:rsid w:val="00E96F69"/>
    <w:rsid w:val="00E9751B"/>
    <w:rsid w:val="00E97E85"/>
    <w:rsid w:val="00EA16F4"/>
    <w:rsid w:val="00EA40F8"/>
    <w:rsid w:val="00EA445A"/>
    <w:rsid w:val="00EA5E95"/>
    <w:rsid w:val="00EA64B1"/>
    <w:rsid w:val="00EA6954"/>
    <w:rsid w:val="00EA719B"/>
    <w:rsid w:val="00EA79AA"/>
    <w:rsid w:val="00EA7C89"/>
    <w:rsid w:val="00EB0715"/>
    <w:rsid w:val="00EB1F87"/>
    <w:rsid w:val="00EB1FF9"/>
    <w:rsid w:val="00EB2851"/>
    <w:rsid w:val="00EB39ED"/>
    <w:rsid w:val="00EB3D36"/>
    <w:rsid w:val="00EB41AA"/>
    <w:rsid w:val="00EB4B44"/>
    <w:rsid w:val="00EB4C09"/>
    <w:rsid w:val="00EB4EBA"/>
    <w:rsid w:val="00EB521B"/>
    <w:rsid w:val="00EB6146"/>
    <w:rsid w:val="00EB6B8A"/>
    <w:rsid w:val="00EB6C5A"/>
    <w:rsid w:val="00EB72D8"/>
    <w:rsid w:val="00EB79E0"/>
    <w:rsid w:val="00EB7D00"/>
    <w:rsid w:val="00EB7E02"/>
    <w:rsid w:val="00EC08D1"/>
    <w:rsid w:val="00EC1D38"/>
    <w:rsid w:val="00EC6134"/>
    <w:rsid w:val="00EC698A"/>
    <w:rsid w:val="00EC6E93"/>
    <w:rsid w:val="00EC781B"/>
    <w:rsid w:val="00ED042E"/>
    <w:rsid w:val="00ED0A55"/>
    <w:rsid w:val="00ED0F1A"/>
    <w:rsid w:val="00ED331F"/>
    <w:rsid w:val="00ED4954"/>
    <w:rsid w:val="00ED5A43"/>
    <w:rsid w:val="00ED7623"/>
    <w:rsid w:val="00ED76B6"/>
    <w:rsid w:val="00EE0943"/>
    <w:rsid w:val="00EE1F0A"/>
    <w:rsid w:val="00EE2B8D"/>
    <w:rsid w:val="00EE30DC"/>
    <w:rsid w:val="00EE316A"/>
    <w:rsid w:val="00EE33A2"/>
    <w:rsid w:val="00EE3429"/>
    <w:rsid w:val="00EE44A7"/>
    <w:rsid w:val="00EE52AB"/>
    <w:rsid w:val="00EE5336"/>
    <w:rsid w:val="00EE6E0C"/>
    <w:rsid w:val="00EE773A"/>
    <w:rsid w:val="00EF10B2"/>
    <w:rsid w:val="00EF19A7"/>
    <w:rsid w:val="00EF1B19"/>
    <w:rsid w:val="00EF289F"/>
    <w:rsid w:val="00EF444A"/>
    <w:rsid w:val="00EF5125"/>
    <w:rsid w:val="00EF5486"/>
    <w:rsid w:val="00EF549D"/>
    <w:rsid w:val="00EF5563"/>
    <w:rsid w:val="00EF5991"/>
    <w:rsid w:val="00F00104"/>
    <w:rsid w:val="00F0054C"/>
    <w:rsid w:val="00F014CA"/>
    <w:rsid w:val="00F018BA"/>
    <w:rsid w:val="00F02369"/>
    <w:rsid w:val="00F02DDC"/>
    <w:rsid w:val="00F0327A"/>
    <w:rsid w:val="00F04592"/>
    <w:rsid w:val="00F05EFC"/>
    <w:rsid w:val="00F06A93"/>
    <w:rsid w:val="00F07319"/>
    <w:rsid w:val="00F110DE"/>
    <w:rsid w:val="00F1199C"/>
    <w:rsid w:val="00F13173"/>
    <w:rsid w:val="00F13221"/>
    <w:rsid w:val="00F14141"/>
    <w:rsid w:val="00F141FF"/>
    <w:rsid w:val="00F14348"/>
    <w:rsid w:val="00F16F38"/>
    <w:rsid w:val="00F17B01"/>
    <w:rsid w:val="00F17C32"/>
    <w:rsid w:val="00F20541"/>
    <w:rsid w:val="00F20735"/>
    <w:rsid w:val="00F20E12"/>
    <w:rsid w:val="00F21732"/>
    <w:rsid w:val="00F21A41"/>
    <w:rsid w:val="00F21A59"/>
    <w:rsid w:val="00F22683"/>
    <w:rsid w:val="00F24DC5"/>
    <w:rsid w:val="00F25DCA"/>
    <w:rsid w:val="00F26A44"/>
    <w:rsid w:val="00F26B3D"/>
    <w:rsid w:val="00F271D3"/>
    <w:rsid w:val="00F300ED"/>
    <w:rsid w:val="00F30667"/>
    <w:rsid w:val="00F31073"/>
    <w:rsid w:val="00F325E7"/>
    <w:rsid w:val="00F33887"/>
    <w:rsid w:val="00F33E59"/>
    <w:rsid w:val="00F359E9"/>
    <w:rsid w:val="00F35C20"/>
    <w:rsid w:val="00F365F8"/>
    <w:rsid w:val="00F36C22"/>
    <w:rsid w:val="00F37C51"/>
    <w:rsid w:val="00F37FFE"/>
    <w:rsid w:val="00F40150"/>
    <w:rsid w:val="00F4078F"/>
    <w:rsid w:val="00F41780"/>
    <w:rsid w:val="00F42116"/>
    <w:rsid w:val="00F42206"/>
    <w:rsid w:val="00F43BDA"/>
    <w:rsid w:val="00F440FA"/>
    <w:rsid w:val="00F445E9"/>
    <w:rsid w:val="00F45A36"/>
    <w:rsid w:val="00F45BC8"/>
    <w:rsid w:val="00F46E60"/>
    <w:rsid w:val="00F47056"/>
    <w:rsid w:val="00F47428"/>
    <w:rsid w:val="00F5011A"/>
    <w:rsid w:val="00F504CC"/>
    <w:rsid w:val="00F51241"/>
    <w:rsid w:val="00F519B1"/>
    <w:rsid w:val="00F524A3"/>
    <w:rsid w:val="00F543E5"/>
    <w:rsid w:val="00F56789"/>
    <w:rsid w:val="00F570EF"/>
    <w:rsid w:val="00F579D0"/>
    <w:rsid w:val="00F57B1F"/>
    <w:rsid w:val="00F626F8"/>
    <w:rsid w:val="00F633AC"/>
    <w:rsid w:val="00F642E3"/>
    <w:rsid w:val="00F6445E"/>
    <w:rsid w:val="00F65255"/>
    <w:rsid w:val="00F65638"/>
    <w:rsid w:val="00F65FAA"/>
    <w:rsid w:val="00F6630E"/>
    <w:rsid w:val="00F675DD"/>
    <w:rsid w:val="00F67A1C"/>
    <w:rsid w:val="00F67E6C"/>
    <w:rsid w:val="00F70803"/>
    <w:rsid w:val="00F70CE5"/>
    <w:rsid w:val="00F739F8"/>
    <w:rsid w:val="00F740B6"/>
    <w:rsid w:val="00F748F4"/>
    <w:rsid w:val="00F75305"/>
    <w:rsid w:val="00F75CE8"/>
    <w:rsid w:val="00F7649E"/>
    <w:rsid w:val="00F76DAA"/>
    <w:rsid w:val="00F77720"/>
    <w:rsid w:val="00F80D33"/>
    <w:rsid w:val="00F81B40"/>
    <w:rsid w:val="00F82C5B"/>
    <w:rsid w:val="00F835F4"/>
    <w:rsid w:val="00F84EE9"/>
    <w:rsid w:val="00F8555F"/>
    <w:rsid w:val="00F859B2"/>
    <w:rsid w:val="00F85A68"/>
    <w:rsid w:val="00F85D82"/>
    <w:rsid w:val="00F85DDC"/>
    <w:rsid w:val="00F86865"/>
    <w:rsid w:val="00F86AA9"/>
    <w:rsid w:val="00F86C6F"/>
    <w:rsid w:val="00F86D7F"/>
    <w:rsid w:val="00F87271"/>
    <w:rsid w:val="00F87D5E"/>
    <w:rsid w:val="00F907EB"/>
    <w:rsid w:val="00F91AD3"/>
    <w:rsid w:val="00F9228D"/>
    <w:rsid w:val="00F9302E"/>
    <w:rsid w:val="00F936D3"/>
    <w:rsid w:val="00F939C0"/>
    <w:rsid w:val="00F93B29"/>
    <w:rsid w:val="00F943E3"/>
    <w:rsid w:val="00F946A8"/>
    <w:rsid w:val="00F9558A"/>
    <w:rsid w:val="00F95D77"/>
    <w:rsid w:val="00F966D3"/>
    <w:rsid w:val="00FA03A8"/>
    <w:rsid w:val="00FA06CB"/>
    <w:rsid w:val="00FA239D"/>
    <w:rsid w:val="00FA31B3"/>
    <w:rsid w:val="00FA358F"/>
    <w:rsid w:val="00FA3699"/>
    <w:rsid w:val="00FA4347"/>
    <w:rsid w:val="00FA49F2"/>
    <w:rsid w:val="00FA5183"/>
    <w:rsid w:val="00FA51A2"/>
    <w:rsid w:val="00FA54BB"/>
    <w:rsid w:val="00FA578E"/>
    <w:rsid w:val="00FA5C80"/>
    <w:rsid w:val="00FA5D70"/>
    <w:rsid w:val="00FA6461"/>
    <w:rsid w:val="00FA65C9"/>
    <w:rsid w:val="00FA745A"/>
    <w:rsid w:val="00FA7652"/>
    <w:rsid w:val="00FA7B88"/>
    <w:rsid w:val="00FB0325"/>
    <w:rsid w:val="00FB0CFD"/>
    <w:rsid w:val="00FB10AC"/>
    <w:rsid w:val="00FB1D68"/>
    <w:rsid w:val="00FB3167"/>
    <w:rsid w:val="00FB3E36"/>
    <w:rsid w:val="00FB4447"/>
    <w:rsid w:val="00FB5035"/>
    <w:rsid w:val="00FB54C9"/>
    <w:rsid w:val="00FB5775"/>
    <w:rsid w:val="00FB7191"/>
    <w:rsid w:val="00FB7A41"/>
    <w:rsid w:val="00FC249C"/>
    <w:rsid w:val="00FC26A3"/>
    <w:rsid w:val="00FC2851"/>
    <w:rsid w:val="00FC3D4A"/>
    <w:rsid w:val="00FC43C4"/>
    <w:rsid w:val="00FC4DE1"/>
    <w:rsid w:val="00FC5A69"/>
    <w:rsid w:val="00FC6134"/>
    <w:rsid w:val="00FC783A"/>
    <w:rsid w:val="00FC7D0A"/>
    <w:rsid w:val="00FD07C6"/>
    <w:rsid w:val="00FD17D7"/>
    <w:rsid w:val="00FD20B4"/>
    <w:rsid w:val="00FD2244"/>
    <w:rsid w:val="00FD306E"/>
    <w:rsid w:val="00FD384D"/>
    <w:rsid w:val="00FD3EBE"/>
    <w:rsid w:val="00FD4AB3"/>
    <w:rsid w:val="00FD5812"/>
    <w:rsid w:val="00FD5CFF"/>
    <w:rsid w:val="00FD6821"/>
    <w:rsid w:val="00FD6B54"/>
    <w:rsid w:val="00FD7150"/>
    <w:rsid w:val="00FE0942"/>
    <w:rsid w:val="00FE0CA1"/>
    <w:rsid w:val="00FE1CFC"/>
    <w:rsid w:val="00FE2E6B"/>
    <w:rsid w:val="00FE3903"/>
    <w:rsid w:val="00FE4BF4"/>
    <w:rsid w:val="00FE5110"/>
    <w:rsid w:val="00FE6078"/>
    <w:rsid w:val="00FE661D"/>
    <w:rsid w:val="00FE6F70"/>
    <w:rsid w:val="00FE7191"/>
    <w:rsid w:val="00FE7FA2"/>
    <w:rsid w:val="00FF070D"/>
    <w:rsid w:val="00FF1C12"/>
    <w:rsid w:val="00FF22EC"/>
    <w:rsid w:val="00FF394E"/>
    <w:rsid w:val="00FF40DE"/>
    <w:rsid w:val="00FF49C4"/>
    <w:rsid w:val="00FF4CAF"/>
    <w:rsid w:val="00FF54C8"/>
    <w:rsid w:val="00FF6678"/>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qFormat/>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830216"/>
    <w:rPr>
      <w:rFonts w:ascii="Arial" w:hAnsi="Arial"/>
      <w:sz w:val="18"/>
      <w:lang w:eastAsia="en-US"/>
    </w:rPr>
  </w:style>
  <w:style w:type="character" w:customStyle="1" w:styleId="tagtrans">
    <w:name w:val="tag_trans"/>
    <w:basedOn w:val="a0"/>
    <w:rsid w:val="00DD3B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qFormat/>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830216"/>
    <w:rPr>
      <w:rFonts w:ascii="Arial" w:hAnsi="Arial"/>
      <w:sz w:val="18"/>
      <w:lang w:eastAsia="en-US"/>
    </w:rPr>
  </w:style>
  <w:style w:type="character" w:customStyle="1" w:styleId="tagtrans">
    <w:name w:val="tag_trans"/>
    <w:basedOn w:val="a0"/>
    <w:rsid w:val="00DD3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9164">
      <w:bodyDiv w:val="1"/>
      <w:marLeft w:val="0"/>
      <w:marRight w:val="0"/>
      <w:marTop w:val="0"/>
      <w:marBottom w:val="0"/>
      <w:divBdr>
        <w:top w:val="none" w:sz="0" w:space="0" w:color="auto"/>
        <w:left w:val="none" w:sz="0" w:space="0" w:color="auto"/>
        <w:bottom w:val="none" w:sz="0" w:space="0" w:color="auto"/>
        <w:right w:val="none" w:sz="0" w:space="0" w:color="auto"/>
      </w:divBdr>
      <w:divsChild>
        <w:div w:id="5332640">
          <w:marLeft w:val="274"/>
          <w:marRight w:val="0"/>
          <w:marTop w:val="0"/>
          <w:marBottom w:val="0"/>
          <w:divBdr>
            <w:top w:val="none" w:sz="0" w:space="0" w:color="auto"/>
            <w:left w:val="none" w:sz="0" w:space="0" w:color="auto"/>
            <w:bottom w:val="none" w:sz="0" w:space="0" w:color="auto"/>
            <w:right w:val="none" w:sz="0" w:space="0" w:color="auto"/>
          </w:divBdr>
        </w:div>
        <w:div w:id="1962954152">
          <w:marLeft w:val="994"/>
          <w:marRight w:val="0"/>
          <w:marTop w:val="0"/>
          <w:marBottom w:val="0"/>
          <w:divBdr>
            <w:top w:val="none" w:sz="0" w:space="0" w:color="auto"/>
            <w:left w:val="none" w:sz="0" w:space="0" w:color="auto"/>
            <w:bottom w:val="none" w:sz="0" w:space="0" w:color="auto"/>
            <w:right w:val="none" w:sz="0" w:space="0" w:color="auto"/>
          </w:divBdr>
        </w:div>
        <w:div w:id="524053425">
          <w:marLeft w:val="994"/>
          <w:marRight w:val="0"/>
          <w:marTop w:val="0"/>
          <w:marBottom w:val="0"/>
          <w:divBdr>
            <w:top w:val="none" w:sz="0" w:space="0" w:color="auto"/>
            <w:left w:val="none" w:sz="0" w:space="0" w:color="auto"/>
            <w:bottom w:val="none" w:sz="0" w:space="0" w:color="auto"/>
            <w:right w:val="none" w:sz="0" w:space="0" w:color="auto"/>
          </w:divBdr>
        </w:div>
        <w:div w:id="592468448">
          <w:marLeft w:val="994"/>
          <w:marRight w:val="0"/>
          <w:marTop w:val="0"/>
          <w:marBottom w:val="0"/>
          <w:divBdr>
            <w:top w:val="none" w:sz="0" w:space="0" w:color="auto"/>
            <w:left w:val="none" w:sz="0" w:space="0" w:color="auto"/>
            <w:bottom w:val="none" w:sz="0" w:space="0" w:color="auto"/>
            <w:right w:val="none" w:sz="0" w:space="0" w:color="auto"/>
          </w:divBdr>
        </w:div>
        <w:div w:id="1418558442">
          <w:marLeft w:val="994"/>
          <w:marRight w:val="0"/>
          <w:marTop w:val="0"/>
          <w:marBottom w:val="0"/>
          <w:divBdr>
            <w:top w:val="none" w:sz="0" w:space="0" w:color="auto"/>
            <w:left w:val="none" w:sz="0" w:space="0" w:color="auto"/>
            <w:bottom w:val="none" w:sz="0" w:space="0" w:color="auto"/>
            <w:right w:val="none" w:sz="0" w:space="0" w:color="auto"/>
          </w:divBdr>
        </w:div>
        <w:div w:id="1360162820">
          <w:marLeft w:val="274"/>
          <w:marRight w:val="0"/>
          <w:marTop w:val="0"/>
          <w:marBottom w:val="0"/>
          <w:divBdr>
            <w:top w:val="none" w:sz="0" w:space="0" w:color="auto"/>
            <w:left w:val="none" w:sz="0" w:space="0" w:color="auto"/>
            <w:bottom w:val="none" w:sz="0" w:space="0" w:color="auto"/>
            <w:right w:val="none" w:sz="0" w:space="0" w:color="auto"/>
          </w:divBdr>
        </w:div>
        <w:div w:id="1958412505">
          <w:marLeft w:val="274"/>
          <w:marRight w:val="0"/>
          <w:marTop w:val="0"/>
          <w:marBottom w:val="0"/>
          <w:divBdr>
            <w:top w:val="none" w:sz="0" w:space="0" w:color="auto"/>
            <w:left w:val="none" w:sz="0" w:space="0" w:color="auto"/>
            <w:bottom w:val="none" w:sz="0" w:space="0" w:color="auto"/>
            <w:right w:val="none" w:sz="0" w:space="0" w:color="auto"/>
          </w:divBdr>
        </w:div>
      </w:divsChild>
    </w:div>
    <w:div w:id="11273845">
      <w:bodyDiv w:val="1"/>
      <w:marLeft w:val="0"/>
      <w:marRight w:val="0"/>
      <w:marTop w:val="0"/>
      <w:marBottom w:val="0"/>
      <w:divBdr>
        <w:top w:val="none" w:sz="0" w:space="0" w:color="auto"/>
        <w:left w:val="none" w:sz="0" w:space="0" w:color="auto"/>
        <w:bottom w:val="none" w:sz="0" w:space="0" w:color="auto"/>
        <w:right w:val="none" w:sz="0" w:space="0" w:color="auto"/>
      </w:divBdr>
    </w:div>
    <w:div w:id="4326183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713416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7115137">
      <w:bodyDiv w:val="1"/>
      <w:marLeft w:val="0"/>
      <w:marRight w:val="0"/>
      <w:marTop w:val="0"/>
      <w:marBottom w:val="0"/>
      <w:divBdr>
        <w:top w:val="none" w:sz="0" w:space="0" w:color="auto"/>
        <w:left w:val="none" w:sz="0" w:space="0" w:color="auto"/>
        <w:bottom w:val="none" w:sz="0" w:space="0" w:color="auto"/>
        <w:right w:val="none" w:sz="0" w:space="0" w:color="auto"/>
      </w:divBdr>
      <w:divsChild>
        <w:div w:id="536086092">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7542846">
      <w:bodyDiv w:val="1"/>
      <w:marLeft w:val="0"/>
      <w:marRight w:val="0"/>
      <w:marTop w:val="0"/>
      <w:marBottom w:val="0"/>
      <w:divBdr>
        <w:top w:val="none" w:sz="0" w:space="0" w:color="auto"/>
        <w:left w:val="none" w:sz="0" w:space="0" w:color="auto"/>
        <w:bottom w:val="none" w:sz="0" w:space="0" w:color="auto"/>
        <w:right w:val="none" w:sz="0" w:space="0" w:color="auto"/>
      </w:divBdr>
    </w:div>
    <w:div w:id="967588725">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4454182">
      <w:bodyDiv w:val="1"/>
      <w:marLeft w:val="0"/>
      <w:marRight w:val="0"/>
      <w:marTop w:val="0"/>
      <w:marBottom w:val="0"/>
      <w:divBdr>
        <w:top w:val="none" w:sz="0" w:space="0" w:color="auto"/>
        <w:left w:val="none" w:sz="0" w:space="0" w:color="auto"/>
        <w:bottom w:val="none" w:sz="0" w:space="0" w:color="auto"/>
        <w:right w:val="none" w:sz="0" w:space="0" w:color="auto"/>
      </w:divBdr>
      <w:divsChild>
        <w:div w:id="882133462">
          <w:marLeft w:val="547"/>
          <w:marRight w:val="0"/>
          <w:marTop w:val="58"/>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743010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00265137">
      <w:bodyDiv w:val="1"/>
      <w:marLeft w:val="0"/>
      <w:marRight w:val="0"/>
      <w:marTop w:val="0"/>
      <w:marBottom w:val="0"/>
      <w:divBdr>
        <w:top w:val="none" w:sz="0" w:space="0" w:color="auto"/>
        <w:left w:val="none" w:sz="0" w:space="0" w:color="auto"/>
        <w:bottom w:val="none" w:sz="0" w:space="0" w:color="auto"/>
        <w:right w:val="none" w:sz="0" w:space="0" w:color="auto"/>
      </w:divBdr>
      <w:divsChild>
        <w:div w:id="364453966">
          <w:marLeft w:val="274"/>
          <w:marRight w:val="0"/>
          <w:marTop w:val="0"/>
          <w:marBottom w:val="0"/>
          <w:divBdr>
            <w:top w:val="none" w:sz="0" w:space="0" w:color="auto"/>
            <w:left w:val="none" w:sz="0" w:space="0" w:color="auto"/>
            <w:bottom w:val="none" w:sz="0" w:space="0" w:color="auto"/>
            <w:right w:val="none" w:sz="0" w:space="0" w:color="auto"/>
          </w:divBdr>
        </w:div>
        <w:div w:id="1565215345">
          <w:marLeft w:val="274"/>
          <w:marRight w:val="0"/>
          <w:marTop w:val="0"/>
          <w:marBottom w:val="0"/>
          <w:divBdr>
            <w:top w:val="none" w:sz="0" w:space="0" w:color="auto"/>
            <w:left w:val="none" w:sz="0" w:space="0" w:color="auto"/>
            <w:bottom w:val="none" w:sz="0" w:space="0" w:color="auto"/>
            <w:right w:val="none" w:sz="0" w:space="0" w:color="auto"/>
          </w:divBdr>
        </w:div>
        <w:div w:id="1659308330">
          <w:marLeft w:val="274"/>
          <w:marRight w:val="0"/>
          <w:marTop w:val="0"/>
          <w:marBottom w:val="0"/>
          <w:divBdr>
            <w:top w:val="none" w:sz="0" w:space="0" w:color="auto"/>
            <w:left w:val="none" w:sz="0" w:space="0" w:color="auto"/>
            <w:bottom w:val="none" w:sz="0" w:space="0" w:color="auto"/>
            <w:right w:val="none" w:sz="0" w:space="0" w:color="auto"/>
          </w:divBdr>
        </w:div>
        <w:div w:id="2079088881">
          <w:marLeft w:val="274"/>
          <w:marRight w:val="0"/>
          <w:marTop w:val="0"/>
          <w:marBottom w:val="0"/>
          <w:divBdr>
            <w:top w:val="none" w:sz="0" w:space="0" w:color="auto"/>
            <w:left w:val="none" w:sz="0" w:space="0" w:color="auto"/>
            <w:bottom w:val="none" w:sz="0" w:space="0" w:color="auto"/>
            <w:right w:val="none" w:sz="0" w:space="0" w:color="auto"/>
          </w:divBdr>
        </w:div>
        <w:div w:id="1087119438">
          <w:marLeft w:val="274"/>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9074843">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30094357">
      <w:bodyDiv w:val="1"/>
      <w:marLeft w:val="0"/>
      <w:marRight w:val="0"/>
      <w:marTop w:val="0"/>
      <w:marBottom w:val="0"/>
      <w:divBdr>
        <w:top w:val="none" w:sz="0" w:space="0" w:color="auto"/>
        <w:left w:val="none" w:sz="0" w:space="0" w:color="auto"/>
        <w:bottom w:val="none" w:sz="0" w:space="0" w:color="auto"/>
        <w:right w:val="none" w:sz="0" w:space="0" w:color="auto"/>
      </w:divBdr>
    </w:div>
    <w:div w:id="1861386161">
      <w:bodyDiv w:val="1"/>
      <w:marLeft w:val="0"/>
      <w:marRight w:val="0"/>
      <w:marTop w:val="0"/>
      <w:marBottom w:val="0"/>
      <w:divBdr>
        <w:top w:val="none" w:sz="0" w:space="0" w:color="auto"/>
        <w:left w:val="none" w:sz="0" w:space="0" w:color="auto"/>
        <w:bottom w:val="none" w:sz="0" w:space="0" w:color="auto"/>
        <w:right w:val="none" w:sz="0" w:space="0" w:color="auto"/>
      </w:divBdr>
      <w:divsChild>
        <w:div w:id="486243446">
          <w:marLeft w:val="1800"/>
          <w:marRight w:val="0"/>
          <w:marTop w:val="1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59117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571651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520EC6C-C0E9-445F-8DD8-0DC8465C13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347</TotalTime>
  <Pages>2</Pages>
  <Words>913</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CATT-Yaqin</cp:lastModifiedBy>
  <cp:revision>346</cp:revision>
  <cp:lastPrinted>1900-12-31T16:00:00Z</cp:lastPrinted>
  <dcterms:created xsi:type="dcterms:W3CDTF">2025-08-14T09:27:00Z</dcterms:created>
  <dcterms:modified xsi:type="dcterms:W3CDTF">2025-11-07T08:55:00Z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